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2D325" w14:textId="68544074" w:rsidR="006A0A86" w:rsidRPr="00BD48C5" w:rsidRDefault="006A0A86" w:rsidP="005F413A">
      <w:pPr>
        <w:framePr w:hSpace="180" w:wrap="auto" w:vAnchor="text" w:hAnchor="page" w:x="1582" w:y="-303"/>
        <w:rPr>
          <w:rFonts w:cs="Arial"/>
          <w:sz w:val="22"/>
          <w:szCs w:val="22"/>
        </w:rPr>
      </w:pPr>
    </w:p>
    <w:p w14:paraId="70EB2381" w14:textId="03398ABF" w:rsidR="006A0A86" w:rsidRPr="00BD48C5" w:rsidRDefault="005F413A" w:rsidP="006A0A86">
      <w:pPr>
        <w:rPr>
          <w:rFonts w:cs="Arial"/>
          <w:b/>
          <w:sz w:val="22"/>
          <w:szCs w:val="22"/>
        </w:rPr>
      </w:pPr>
      <w:r w:rsidRPr="00BD48C5">
        <w:rPr>
          <w:noProof/>
          <w:sz w:val="22"/>
          <w:lang w:eastAsia="de-CH"/>
        </w:rPr>
        <w:drawing>
          <wp:anchor distT="0" distB="0" distL="114300" distR="114300" simplePos="0" relativeHeight="251658240" behindDoc="1" locked="0" layoutInCell="1" allowOverlap="1" wp14:anchorId="11266CF2" wp14:editId="420FC570">
            <wp:simplePos x="0" y="0"/>
            <wp:positionH relativeFrom="column">
              <wp:posOffset>-47625</wp:posOffset>
            </wp:positionH>
            <wp:positionV relativeFrom="paragraph">
              <wp:posOffset>-337185</wp:posOffset>
            </wp:positionV>
            <wp:extent cx="754380" cy="754380"/>
            <wp:effectExtent l="0" t="0" r="7620" b="762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78FD3" w14:textId="220BF0C1" w:rsidR="003A47A9" w:rsidRPr="00BD48C5" w:rsidRDefault="005F413A" w:rsidP="006A0A86">
      <w:pPr>
        <w:rPr>
          <w:b/>
        </w:rPr>
      </w:pPr>
      <w:r w:rsidRPr="00BD48C5">
        <w:rPr>
          <w:b/>
        </w:rPr>
        <w:t xml:space="preserve">                  </w:t>
      </w:r>
      <w:r w:rsidR="006A0A86" w:rsidRPr="00BD48C5">
        <w:rPr>
          <w:b/>
        </w:rPr>
        <w:t xml:space="preserve">RICHIESTA DI </w:t>
      </w:r>
      <w:r w:rsidR="001E75A4" w:rsidRPr="00BD48C5">
        <w:rPr>
          <w:b/>
        </w:rPr>
        <w:t>SOSTEGNO</w:t>
      </w:r>
      <w:r w:rsidR="006A0A86" w:rsidRPr="00BD48C5">
        <w:rPr>
          <w:b/>
        </w:rPr>
        <w:t xml:space="preserve"> MEMORIAV – </w:t>
      </w:r>
      <w:r w:rsidR="00DD28F4" w:rsidRPr="00BD48C5">
        <w:rPr>
          <w:b/>
        </w:rPr>
        <w:t>SUONO</w:t>
      </w:r>
      <w:r w:rsidRPr="00BD48C5">
        <w:rPr>
          <w:b/>
        </w:rPr>
        <w:br/>
      </w:r>
    </w:p>
    <w:p w14:paraId="269A959E" w14:textId="77777777" w:rsidR="003A47A9" w:rsidRPr="00BD48C5" w:rsidRDefault="003A47A9" w:rsidP="006A0A86">
      <w:pPr>
        <w:rPr>
          <w:b/>
        </w:rPr>
      </w:pPr>
    </w:p>
    <w:p w14:paraId="4781D3F6" w14:textId="7614CE14" w:rsidR="006A0A86" w:rsidRPr="0001091D" w:rsidRDefault="006A0A86" w:rsidP="006A0A86">
      <w:pPr>
        <w:rPr>
          <w:rFonts w:asciiTheme="minorHAnsi" w:hAnsiTheme="minorHAnsi" w:cstheme="minorHAnsi"/>
          <w:sz w:val="22"/>
          <w:szCs w:val="22"/>
        </w:rPr>
      </w:pPr>
      <w:r w:rsidRPr="0001091D">
        <w:rPr>
          <w:rFonts w:asciiTheme="minorHAnsi" w:hAnsiTheme="minorHAnsi" w:cstheme="minorHAnsi"/>
          <w:sz w:val="22"/>
          <w:szCs w:val="22"/>
        </w:rPr>
        <w:t xml:space="preserve">Per essere valutata, la richiesta di </w:t>
      </w:r>
      <w:r w:rsidR="001E75A4" w:rsidRPr="0001091D">
        <w:rPr>
          <w:rFonts w:asciiTheme="minorHAnsi" w:hAnsiTheme="minorHAnsi" w:cstheme="minorHAnsi"/>
          <w:sz w:val="22"/>
          <w:szCs w:val="22"/>
        </w:rPr>
        <w:t>sostegno</w:t>
      </w:r>
      <w:r w:rsidRPr="0001091D">
        <w:rPr>
          <w:rFonts w:asciiTheme="minorHAnsi" w:hAnsiTheme="minorHAnsi" w:cstheme="minorHAnsi"/>
          <w:sz w:val="22"/>
          <w:szCs w:val="22"/>
        </w:rPr>
        <w:t xml:space="preserve"> deve necessariamente essere completata in tutte le sue parti: solo in questo modo sono presenti tutte le informazioni necessarie per poter confrontare i progetti. Vi preghiamo di scrivere direttamente nei campi del formulario del documento Word.</w:t>
      </w:r>
    </w:p>
    <w:p w14:paraId="026C3A3A" w14:textId="77777777" w:rsidR="008540EC" w:rsidRPr="0001091D" w:rsidRDefault="008540EC" w:rsidP="006A0A86">
      <w:pPr>
        <w:rPr>
          <w:rFonts w:asciiTheme="minorHAnsi" w:hAnsiTheme="minorHAnsi" w:cstheme="minorHAnsi"/>
          <w:color w:val="222222"/>
          <w:sz w:val="22"/>
          <w:szCs w:val="22"/>
          <w:lang w:eastAsia="de-DE"/>
        </w:rPr>
      </w:pPr>
      <w:r w:rsidRPr="0001091D">
        <w:rPr>
          <w:rFonts w:asciiTheme="minorHAnsi" w:hAnsiTheme="minorHAnsi" w:cstheme="minorHAnsi"/>
          <w:color w:val="222222"/>
          <w:sz w:val="22"/>
          <w:szCs w:val="22"/>
          <w:lang w:eastAsia="de-DE"/>
        </w:rPr>
        <w:t>Per l'esame della domanda vengono solamente presi in considerazione gli allegati che sono richiesti nel formulario (esempi di foto, relazione annuale, offerte, perizie, l’estratto del database).</w:t>
      </w:r>
    </w:p>
    <w:p w14:paraId="5AAD603A" w14:textId="52F7AB1C" w:rsidR="006A0A86" w:rsidRPr="0001091D" w:rsidRDefault="006A0A86" w:rsidP="006A0A86">
      <w:pPr>
        <w:rPr>
          <w:rFonts w:asciiTheme="minorHAnsi" w:hAnsiTheme="minorHAnsi" w:cstheme="minorHAnsi"/>
          <w:sz w:val="22"/>
          <w:szCs w:val="22"/>
        </w:rPr>
      </w:pPr>
      <w:r w:rsidRPr="0001091D">
        <w:rPr>
          <w:rFonts w:asciiTheme="minorHAnsi" w:hAnsiTheme="minorHAnsi" w:cstheme="minorHAnsi"/>
          <w:sz w:val="22"/>
          <w:szCs w:val="22"/>
        </w:rPr>
        <w:t xml:space="preserve">Nel </w:t>
      </w:r>
      <w:hyperlink r:id="rId8" w:history="1">
        <w:r w:rsidRPr="0001091D">
          <w:rPr>
            <w:rStyle w:val="Hyperlink"/>
            <w:rFonts w:asciiTheme="minorHAnsi" w:hAnsiTheme="minorHAnsi" w:cstheme="minorHAnsi"/>
            <w:sz w:val="22"/>
            <w:szCs w:val="22"/>
          </w:rPr>
          <w:t>Regolamento per il sostegno dei progetti</w:t>
        </w:r>
      </w:hyperlink>
      <w:r w:rsidRPr="0001091D">
        <w:rPr>
          <w:rFonts w:asciiTheme="minorHAnsi" w:hAnsiTheme="minorHAnsi" w:cstheme="minorHAnsi"/>
          <w:sz w:val="22"/>
          <w:szCs w:val="22"/>
        </w:rPr>
        <w:t xml:space="preserve"> di Memoriav troverete i criteri di sostegno e di esclusione.</w:t>
      </w:r>
    </w:p>
    <w:p w14:paraId="7A78D088" w14:textId="434A361F" w:rsidR="006A0A86" w:rsidRPr="0001091D" w:rsidRDefault="006A0A86" w:rsidP="006A0A86">
      <w:pPr>
        <w:rPr>
          <w:rFonts w:asciiTheme="minorHAnsi" w:hAnsiTheme="minorHAnsi" w:cstheme="minorHAnsi"/>
          <w:sz w:val="22"/>
          <w:szCs w:val="22"/>
        </w:rPr>
      </w:pPr>
      <w:r w:rsidRPr="0001091D">
        <w:rPr>
          <w:rFonts w:asciiTheme="minorHAnsi" w:hAnsiTheme="minorHAnsi" w:cstheme="minorHAnsi"/>
          <w:sz w:val="22"/>
          <w:szCs w:val="22"/>
        </w:rPr>
        <w:t>Per domande vi preghiam</w:t>
      </w:r>
      <w:r w:rsidR="00812099" w:rsidRPr="0001091D">
        <w:rPr>
          <w:rFonts w:asciiTheme="minorHAnsi" w:hAnsiTheme="minorHAnsi" w:cstheme="minorHAnsi"/>
          <w:sz w:val="22"/>
          <w:szCs w:val="22"/>
        </w:rPr>
        <w:t>o</w:t>
      </w:r>
      <w:r w:rsidRPr="0001091D">
        <w:rPr>
          <w:rFonts w:asciiTheme="minorHAnsi" w:hAnsiTheme="minorHAnsi" w:cstheme="minorHAnsi"/>
          <w:sz w:val="22"/>
          <w:szCs w:val="22"/>
        </w:rPr>
        <w:t xml:space="preserve"> di rivolgervi ai</w:t>
      </w:r>
      <w:r w:rsidR="00982345" w:rsidRPr="0001091D">
        <w:rPr>
          <w:rFonts w:asciiTheme="minorHAnsi" w:hAnsiTheme="minorHAnsi" w:cstheme="minorHAnsi"/>
          <w:sz w:val="22"/>
          <w:szCs w:val="22"/>
        </w:rPr>
        <w:t xml:space="preserve"> </w:t>
      </w:r>
      <w:hyperlink r:id="rId9" w:anchor="team" w:history="1">
        <w:r w:rsidRPr="0001091D">
          <w:rPr>
            <w:rStyle w:val="Hyperlink"/>
            <w:rFonts w:asciiTheme="minorHAnsi" w:hAnsiTheme="minorHAnsi" w:cstheme="minorHAnsi"/>
            <w:sz w:val="22"/>
            <w:szCs w:val="22"/>
          </w:rPr>
          <w:t>responsabili di settore</w:t>
        </w:r>
      </w:hyperlink>
      <w:r w:rsidRPr="0001091D">
        <w:rPr>
          <w:rFonts w:asciiTheme="minorHAnsi" w:hAnsiTheme="minorHAnsi" w:cstheme="minorHAnsi"/>
          <w:sz w:val="22"/>
          <w:szCs w:val="22"/>
        </w:rPr>
        <w:t xml:space="preserve"> di Memoriav.</w:t>
      </w:r>
    </w:p>
    <w:p w14:paraId="07E4F01D" w14:textId="77777777" w:rsidR="006A0A86" w:rsidRPr="0001091D" w:rsidRDefault="006A0A86" w:rsidP="006A0A86">
      <w:pPr>
        <w:rPr>
          <w:rFonts w:asciiTheme="minorHAnsi" w:hAnsiTheme="minorHAnsi" w:cstheme="minorHAnsi"/>
          <w:sz w:val="22"/>
          <w:szCs w:val="22"/>
        </w:rPr>
      </w:pPr>
      <w:r w:rsidRPr="0001091D">
        <w:rPr>
          <w:rFonts w:asciiTheme="minorHAnsi" w:hAnsiTheme="minorHAnsi" w:cstheme="minorHAnsi"/>
          <w:sz w:val="22"/>
          <w:szCs w:val="22"/>
        </w:rPr>
        <w:t>Informazioni sulla terminologia utilizzata:</w:t>
      </w:r>
    </w:p>
    <w:p w14:paraId="74DC4201" w14:textId="2DD37B73" w:rsidR="006A0A86" w:rsidRPr="0001091D" w:rsidRDefault="00B91A59" w:rsidP="006A0A86">
      <w:pPr>
        <w:rPr>
          <w:rFonts w:asciiTheme="minorHAnsi" w:hAnsiTheme="minorHAnsi" w:cstheme="minorHAnsi"/>
          <w:sz w:val="22"/>
          <w:szCs w:val="22"/>
        </w:rPr>
      </w:pPr>
      <w:r w:rsidRPr="0001091D">
        <w:rPr>
          <w:rFonts w:asciiTheme="minorHAnsi" w:hAnsiTheme="minorHAnsi" w:cstheme="minorHAnsi"/>
          <w:sz w:val="22"/>
          <w:szCs w:val="22"/>
        </w:rPr>
        <w:t>U</w:t>
      </w:r>
      <w:r w:rsidR="006A0A86" w:rsidRPr="0001091D">
        <w:rPr>
          <w:rFonts w:asciiTheme="minorHAnsi" w:hAnsiTheme="minorHAnsi" w:cstheme="minorHAnsi"/>
          <w:sz w:val="22"/>
          <w:szCs w:val="22"/>
        </w:rPr>
        <w:t xml:space="preserve">n </w:t>
      </w:r>
      <w:r w:rsidR="006A0A86" w:rsidRPr="0001091D">
        <w:rPr>
          <w:rFonts w:asciiTheme="minorHAnsi" w:hAnsiTheme="minorHAnsi" w:cstheme="minorHAnsi"/>
          <w:b/>
          <w:sz w:val="22"/>
          <w:szCs w:val="22"/>
        </w:rPr>
        <w:t>fondo</w:t>
      </w:r>
      <w:r w:rsidR="006A0A86" w:rsidRPr="0001091D">
        <w:rPr>
          <w:rFonts w:asciiTheme="minorHAnsi" w:hAnsiTheme="minorHAnsi" w:cstheme="minorHAnsi"/>
          <w:sz w:val="22"/>
          <w:szCs w:val="22"/>
        </w:rPr>
        <w:t xml:space="preserve"> / una </w:t>
      </w:r>
      <w:r w:rsidR="006A0A86" w:rsidRPr="0001091D">
        <w:rPr>
          <w:rFonts w:asciiTheme="minorHAnsi" w:hAnsiTheme="minorHAnsi" w:cstheme="minorHAnsi"/>
          <w:b/>
          <w:sz w:val="22"/>
          <w:szCs w:val="22"/>
        </w:rPr>
        <w:t>collezione</w:t>
      </w:r>
      <w:r w:rsidR="006A0A86" w:rsidRPr="0001091D">
        <w:rPr>
          <w:rFonts w:asciiTheme="minorHAnsi" w:hAnsiTheme="minorHAnsi" w:cstheme="minorHAnsi"/>
          <w:sz w:val="22"/>
          <w:szCs w:val="22"/>
        </w:rPr>
        <w:t xml:space="preserve"> consiste di singoli </w:t>
      </w:r>
      <w:r w:rsidR="006A0A86" w:rsidRPr="0001091D">
        <w:rPr>
          <w:rFonts w:asciiTheme="minorHAnsi" w:hAnsiTheme="minorHAnsi" w:cstheme="minorHAnsi"/>
          <w:b/>
          <w:sz w:val="22"/>
          <w:szCs w:val="22"/>
        </w:rPr>
        <w:t>documenti</w:t>
      </w:r>
      <w:r w:rsidR="006A0A86" w:rsidRPr="0001091D">
        <w:rPr>
          <w:rFonts w:asciiTheme="minorHAnsi" w:hAnsiTheme="minorHAnsi" w:cstheme="minorHAnsi"/>
          <w:sz w:val="22"/>
          <w:szCs w:val="22"/>
        </w:rPr>
        <w:t xml:space="preserve"> il cui </w:t>
      </w:r>
      <w:r w:rsidR="006A0A86" w:rsidRPr="0001091D">
        <w:rPr>
          <w:rFonts w:asciiTheme="minorHAnsi" w:hAnsiTheme="minorHAnsi" w:cstheme="minorHAnsi"/>
          <w:b/>
          <w:sz w:val="22"/>
          <w:szCs w:val="22"/>
        </w:rPr>
        <w:t>contenuto</w:t>
      </w:r>
      <w:r w:rsidR="006A0A86" w:rsidRPr="0001091D">
        <w:rPr>
          <w:rFonts w:asciiTheme="minorHAnsi" w:hAnsiTheme="minorHAnsi" w:cstheme="minorHAnsi"/>
          <w:sz w:val="22"/>
          <w:szCs w:val="22"/>
        </w:rPr>
        <w:t xml:space="preserve"> è memorizzato su </w:t>
      </w:r>
      <w:r w:rsidR="006A0A86" w:rsidRPr="0001091D">
        <w:rPr>
          <w:rFonts w:asciiTheme="minorHAnsi" w:hAnsiTheme="minorHAnsi" w:cstheme="minorHAnsi"/>
          <w:b/>
          <w:sz w:val="22"/>
          <w:szCs w:val="22"/>
        </w:rPr>
        <w:t>supporti</w:t>
      </w:r>
      <w:r w:rsidR="006A0A86" w:rsidRPr="0001091D">
        <w:rPr>
          <w:rFonts w:asciiTheme="minorHAnsi" w:hAnsiTheme="minorHAnsi" w:cstheme="minorHAnsi"/>
          <w:sz w:val="22"/>
          <w:szCs w:val="22"/>
        </w:rPr>
        <w:t xml:space="preserve"> analogici o digitali. I vari tipi di supporto vengono distinti in base al </w:t>
      </w:r>
      <w:r w:rsidR="006A0A86" w:rsidRPr="0001091D">
        <w:rPr>
          <w:rFonts w:asciiTheme="minorHAnsi" w:hAnsiTheme="minorHAnsi" w:cstheme="minorHAnsi"/>
          <w:b/>
          <w:sz w:val="22"/>
          <w:szCs w:val="22"/>
        </w:rPr>
        <w:t>formato</w:t>
      </w:r>
      <w:r w:rsidR="006A0A86" w:rsidRPr="0001091D">
        <w:rPr>
          <w:rFonts w:asciiTheme="minorHAnsi" w:hAnsiTheme="minorHAnsi" w:cstheme="minorHAnsi"/>
          <w:sz w:val="22"/>
          <w:szCs w:val="22"/>
        </w:rPr>
        <w:t xml:space="preserve"> (per es. VHS, </w:t>
      </w:r>
      <w:proofErr w:type="spellStart"/>
      <w:r w:rsidR="006A0A86" w:rsidRPr="0001091D">
        <w:rPr>
          <w:rFonts w:asciiTheme="minorHAnsi" w:hAnsiTheme="minorHAnsi" w:cstheme="minorHAnsi"/>
          <w:sz w:val="22"/>
          <w:szCs w:val="22"/>
        </w:rPr>
        <w:t>DigiBeta</w:t>
      </w:r>
      <w:proofErr w:type="spellEnd"/>
      <w:r w:rsidR="006A0A86" w:rsidRPr="0001091D">
        <w:rPr>
          <w:rFonts w:asciiTheme="minorHAnsi" w:hAnsiTheme="minorHAnsi" w:cstheme="minorHAnsi"/>
          <w:sz w:val="22"/>
          <w:szCs w:val="22"/>
        </w:rPr>
        <w:t xml:space="preserve"> ecc.). Per i file </w:t>
      </w:r>
      <w:r w:rsidR="00DD28F4" w:rsidRPr="0001091D">
        <w:rPr>
          <w:rFonts w:asciiTheme="minorHAnsi" w:hAnsiTheme="minorHAnsi" w:cstheme="minorHAnsi"/>
          <w:sz w:val="22"/>
          <w:szCs w:val="22"/>
        </w:rPr>
        <w:t xml:space="preserve">suono </w:t>
      </w:r>
      <w:r w:rsidR="006A0A86" w:rsidRPr="0001091D">
        <w:rPr>
          <w:rFonts w:asciiTheme="minorHAnsi" w:hAnsiTheme="minorHAnsi" w:cstheme="minorHAnsi"/>
          <w:sz w:val="22"/>
          <w:szCs w:val="22"/>
        </w:rPr>
        <w:t xml:space="preserve">si fa riferimento ai </w:t>
      </w:r>
      <w:r w:rsidR="006A0A86" w:rsidRPr="0001091D">
        <w:rPr>
          <w:rFonts w:asciiTheme="minorHAnsi" w:hAnsiTheme="minorHAnsi" w:cstheme="minorHAnsi"/>
          <w:b/>
          <w:sz w:val="22"/>
          <w:szCs w:val="22"/>
        </w:rPr>
        <w:t>formati dei file</w:t>
      </w:r>
      <w:r w:rsidR="006A0A86" w:rsidRPr="0001091D">
        <w:rPr>
          <w:rFonts w:asciiTheme="minorHAnsi" w:hAnsiTheme="minorHAnsi" w:cstheme="minorHAnsi"/>
          <w:sz w:val="22"/>
          <w:szCs w:val="22"/>
        </w:rPr>
        <w:t xml:space="preserve">– indipendenti dal </w:t>
      </w:r>
      <w:r w:rsidR="006A0A86" w:rsidRPr="0001091D">
        <w:rPr>
          <w:rFonts w:asciiTheme="minorHAnsi" w:hAnsiTheme="minorHAnsi" w:cstheme="minorHAnsi"/>
          <w:b/>
          <w:sz w:val="22"/>
          <w:szCs w:val="22"/>
        </w:rPr>
        <w:t>supporto di memorizzazione</w:t>
      </w:r>
      <w:r w:rsidR="006A0A86" w:rsidRPr="0001091D">
        <w:rPr>
          <w:rFonts w:asciiTheme="minorHAnsi" w:hAnsiTheme="minorHAnsi" w:cstheme="minorHAnsi"/>
          <w:sz w:val="22"/>
          <w:szCs w:val="22"/>
        </w:rPr>
        <w:t xml:space="preserve"> (ad es. </w:t>
      </w:r>
      <w:r w:rsidR="00DD28F4" w:rsidRPr="0001091D">
        <w:rPr>
          <w:rFonts w:asciiTheme="minorHAnsi" w:hAnsiTheme="minorHAnsi" w:cstheme="minorHAnsi"/>
          <w:sz w:val="22"/>
          <w:szCs w:val="22"/>
        </w:rPr>
        <w:t xml:space="preserve">mp3 </w:t>
      </w:r>
      <w:r w:rsidR="00785162" w:rsidRPr="0001091D">
        <w:rPr>
          <w:rFonts w:asciiTheme="minorHAnsi" w:hAnsiTheme="minorHAnsi" w:cstheme="minorHAnsi"/>
          <w:sz w:val="22"/>
          <w:szCs w:val="22"/>
        </w:rPr>
        <w:t>su</w:t>
      </w:r>
      <w:r w:rsidR="006A0A86" w:rsidRPr="0001091D">
        <w:rPr>
          <w:rFonts w:asciiTheme="minorHAnsi" w:hAnsiTheme="minorHAnsi" w:cstheme="minorHAnsi"/>
          <w:sz w:val="22"/>
          <w:szCs w:val="22"/>
        </w:rPr>
        <w:t xml:space="preserve"> disco fisso formattato </w:t>
      </w:r>
      <w:r w:rsidR="00696A81" w:rsidRPr="0001091D">
        <w:rPr>
          <w:rFonts w:asciiTheme="minorHAnsi" w:hAnsiTheme="minorHAnsi" w:cstheme="minorHAnsi"/>
          <w:sz w:val="22"/>
          <w:szCs w:val="22"/>
        </w:rPr>
        <w:t>in FAT32</w:t>
      </w:r>
      <w:r w:rsidR="006A0A86" w:rsidRPr="0001091D">
        <w:rPr>
          <w:rFonts w:asciiTheme="minorHAnsi" w:hAnsiTheme="minorHAnsi" w:cstheme="minorHAnsi"/>
          <w:sz w:val="22"/>
          <w:szCs w:val="22"/>
        </w:rPr>
        <w:t xml:space="preserve">) – e ai </w:t>
      </w:r>
      <w:r w:rsidR="006A0A86" w:rsidRPr="0001091D">
        <w:rPr>
          <w:rFonts w:asciiTheme="minorHAnsi" w:hAnsiTheme="minorHAnsi" w:cstheme="minorHAnsi"/>
          <w:b/>
          <w:sz w:val="22"/>
          <w:szCs w:val="22"/>
        </w:rPr>
        <w:t>codec</w:t>
      </w:r>
      <w:r w:rsidR="006A0A86" w:rsidRPr="0001091D">
        <w:rPr>
          <w:rFonts w:asciiTheme="minorHAnsi" w:hAnsiTheme="minorHAnsi" w:cstheme="minorHAnsi"/>
          <w:sz w:val="22"/>
          <w:szCs w:val="22"/>
        </w:rPr>
        <w:t xml:space="preserve"> che si trovano nei file </w:t>
      </w:r>
      <w:r w:rsidR="00DD28F4" w:rsidRPr="0001091D">
        <w:rPr>
          <w:rFonts w:asciiTheme="minorHAnsi" w:hAnsiTheme="minorHAnsi" w:cstheme="minorHAnsi"/>
          <w:sz w:val="22"/>
          <w:szCs w:val="22"/>
        </w:rPr>
        <w:t xml:space="preserve">suono </w:t>
      </w:r>
      <w:r w:rsidR="006A0A86" w:rsidRPr="0001091D">
        <w:rPr>
          <w:rFonts w:asciiTheme="minorHAnsi" w:hAnsiTheme="minorHAnsi" w:cstheme="minorHAnsi"/>
          <w:sz w:val="22"/>
          <w:szCs w:val="22"/>
        </w:rPr>
        <w:t xml:space="preserve">(ad es. </w:t>
      </w:r>
      <w:r w:rsidR="00785162" w:rsidRPr="0001091D">
        <w:rPr>
          <w:rFonts w:asciiTheme="minorHAnsi" w:hAnsiTheme="minorHAnsi" w:cstheme="minorHAnsi"/>
          <w:sz w:val="22"/>
          <w:szCs w:val="22"/>
        </w:rPr>
        <w:t>FLAC per files .</w:t>
      </w:r>
      <w:proofErr w:type="spellStart"/>
      <w:r w:rsidR="00785162" w:rsidRPr="0001091D">
        <w:rPr>
          <w:rFonts w:asciiTheme="minorHAnsi" w:hAnsiTheme="minorHAnsi" w:cstheme="minorHAnsi"/>
          <w:sz w:val="22"/>
          <w:szCs w:val="22"/>
        </w:rPr>
        <w:t>flac</w:t>
      </w:r>
      <w:proofErr w:type="spellEnd"/>
      <w:r w:rsidR="006A0A86" w:rsidRPr="0001091D">
        <w:rPr>
          <w:rFonts w:asciiTheme="minorHAnsi" w:hAnsiTheme="minorHAnsi" w:cstheme="minorHAnsi"/>
          <w:sz w:val="22"/>
          <w:szCs w:val="22"/>
        </w:rPr>
        <w:t xml:space="preserve">). </w:t>
      </w:r>
    </w:p>
    <w:p w14:paraId="40DD066A" w14:textId="49F0A83A" w:rsidR="006A0A86" w:rsidRPr="0001091D" w:rsidRDefault="006A0A86" w:rsidP="006A0A86">
      <w:pPr>
        <w:rPr>
          <w:rFonts w:asciiTheme="minorHAnsi" w:hAnsiTheme="minorHAnsi" w:cstheme="minorHAnsi"/>
          <w:sz w:val="22"/>
          <w:szCs w:val="22"/>
        </w:rPr>
      </w:pPr>
      <w:r w:rsidRPr="0001091D">
        <w:rPr>
          <w:rFonts w:asciiTheme="minorHAnsi" w:hAnsiTheme="minorHAnsi" w:cstheme="minorHAnsi"/>
          <w:sz w:val="22"/>
          <w:szCs w:val="22"/>
        </w:rPr>
        <w:t xml:space="preserve">Per </w:t>
      </w:r>
      <w:r w:rsidRPr="0001091D">
        <w:rPr>
          <w:rFonts w:asciiTheme="minorHAnsi" w:hAnsiTheme="minorHAnsi" w:cstheme="minorHAnsi"/>
          <w:b/>
          <w:sz w:val="22"/>
          <w:szCs w:val="22"/>
        </w:rPr>
        <w:t>transfer</w:t>
      </w:r>
      <w:r w:rsidRPr="0001091D">
        <w:rPr>
          <w:rFonts w:asciiTheme="minorHAnsi" w:hAnsiTheme="minorHAnsi" w:cstheme="minorHAnsi"/>
          <w:sz w:val="22"/>
          <w:szCs w:val="22"/>
        </w:rPr>
        <w:t xml:space="preserve"> si intende il trasferimento (la copia) da un formato/supporto a un altro formato/supporto, sia che si tratti della digitalizzazione del materiale analogico di partenza o del trasferimento di documenti già digitali da un supporto a un altro, con o senza transcodifica. </w:t>
      </w:r>
      <w:r w:rsidR="00D75916" w:rsidRPr="0001091D">
        <w:rPr>
          <w:rFonts w:asciiTheme="minorHAnsi" w:hAnsiTheme="minorHAnsi" w:cstheme="minorHAnsi"/>
          <w:sz w:val="22"/>
          <w:szCs w:val="22"/>
        </w:rPr>
        <w:t>Si realizza così un nuovo</w:t>
      </w:r>
      <w:r w:rsidRPr="0001091D">
        <w:rPr>
          <w:rFonts w:asciiTheme="minorHAnsi" w:hAnsiTheme="minorHAnsi" w:cstheme="minorHAnsi"/>
          <w:sz w:val="22"/>
          <w:szCs w:val="22"/>
        </w:rPr>
        <w:t xml:space="preserve"> </w:t>
      </w:r>
      <w:r w:rsidRPr="0001091D">
        <w:rPr>
          <w:rFonts w:asciiTheme="minorHAnsi" w:hAnsiTheme="minorHAnsi" w:cstheme="minorHAnsi"/>
          <w:b/>
          <w:sz w:val="22"/>
          <w:szCs w:val="22"/>
        </w:rPr>
        <w:t>master d’archivio</w:t>
      </w:r>
      <w:r w:rsidRPr="0001091D">
        <w:rPr>
          <w:rFonts w:asciiTheme="minorHAnsi" w:hAnsiTheme="minorHAnsi" w:cstheme="minorHAnsi"/>
          <w:sz w:val="22"/>
          <w:szCs w:val="22"/>
        </w:rPr>
        <w:t xml:space="preserve">. Per l’utilizzo vengono inoltre prodotte </w:t>
      </w:r>
      <w:r w:rsidRPr="0001091D">
        <w:rPr>
          <w:rFonts w:asciiTheme="minorHAnsi" w:hAnsiTheme="minorHAnsi" w:cstheme="minorHAnsi"/>
          <w:b/>
          <w:sz w:val="22"/>
          <w:szCs w:val="22"/>
        </w:rPr>
        <w:t>copie di consultazione</w:t>
      </w:r>
      <w:r w:rsidRPr="0001091D">
        <w:rPr>
          <w:rFonts w:asciiTheme="minorHAnsi" w:hAnsiTheme="minorHAnsi" w:cstheme="minorHAnsi"/>
          <w:sz w:val="22"/>
          <w:szCs w:val="22"/>
        </w:rPr>
        <w:t xml:space="preserve"> in forma fisica (ad es. </w:t>
      </w:r>
      <w:r w:rsidR="00785162" w:rsidRPr="0001091D">
        <w:rPr>
          <w:rFonts w:asciiTheme="minorHAnsi" w:hAnsiTheme="minorHAnsi" w:cstheme="minorHAnsi"/>
          <w:sz w:val="22"/>
          <w:szCs w:val="22"/>
        </w:rPr>
        <w:t>CD-R</w:t>
      </w:r>
      <w:r w:rsidRPr="0001091D">
        <w:rPr>
          <w:rFonts w:asciiTheme="minorHAnsi" w:hAnsiTheme="minorHAnsi" w:cstheme="minorHAnsi"/>
          <w:sz w:val="22"/>
          <w:szCs w:val="22"/>
        </w:rPr>
        <w:t xml:space="preserve">) o di file (ad es. </w:t>
      </w:r>
      <w:r w:rsidR="00785162" w:rsidRPr="0001091D">
        <w:rPr>
          <w:rFonts w:asciiTheme="minorHAnsi" w:hAnsiTheme="minorHAnsi" w:cstheme="minorHAnsi"/>
          <w:sz w:val="22"/>
          <w:szCs w:val="22"/>
        </w:rPr>
        <w:t>mp3</w:t>
      </w:r>
      <w:r w:rsidRPr="0001091D">
        <w:rPr>
          <w:rFonts w:asciiTheme="minorHAnsi" w:hAnsiTheme="minorHAnsi" w:cstheme="minorHAnsi"/>
          <w:sz w:val="22"/>
          <w:szCs w:val="22"/>
        </w:rPr>
        <w:t xml:space="preserve">). </w:t>
      </w:r>
    </w:p>
    <w:p w14:paraId="7A4BF9A1" w14:textId="7ECED13F" w:rsidR="006A0A86" w:rsidRPr="0001091D" w:rsidRDefault="006A0A86" w:rsidP="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4A0" w:firstRow="1" w:lastRow="0" w:firstColumn="1" w:lastColumn="0" w:noHBand="0" w:noVBand="1"/>
      </w:tblPr>
      <w:tblGrid>
        <w:gridCol w:w="567"/>
        <w:gridCol w:w="4607"/>
        <w:gridCol w:w="4607"/>
      </w:tblGrid>
      <w:tr w:rsidR="00A7637F" w:rsidRPr="0001091D" w14:paraId="4337E57B" w14:textId="77777777" w:rsidTr="00A7637F">
        <w:trPr>
          <w:cantSplit/>
        </w:trPr>
        <w:tc>
          <w:tcPr>
            <w:tcW w:w="567" w:type="dxa"/>
            <w:tcBorders>
              <w:top w:val="dotted" w:sz="6" w:space="0" w:color="auto"/>
              <w:left w:val="dotted" w:sz="6" w:space="0" w:color="auto"/>
              <w:bottom w:val="dotted" w:sz="6" w:space="0" w:color="auto"/>
              <w:right w:val="nil"/>
            </w:tcBorders>
            <w:shd w:val="pct5" w:color="auto" w:fill="auto"/>
            <w:hideMark/>
          </w:tcPr>
          <w:p w14:paraId="0146192E" w14:textId="77777777" w:rsidR="00A7637F" w:rsidRPr="0001091D" w:rsidRDefault="00A7637F" w:rsidP="00A7637F">
            <w:pPr>
              <w:autoSpaceDN w:val="0"/>
              <w:rPr>
                <w:rFonts w:asciiTheme="minorHAnsi" w:hAnsiTheme="minorHAnsi" w:cstheme="minorHAnsi"/>
                <w:b/>
                <w:sz w:val="22"/>
                <w:szCs w:val="22"/>
                <w:lang w:eastAsia="de-DE"/>
              </w:rPr>
            </w:pPr>
            <w:r w:rsidRPr="0001091D">
              <w:rPr>
                <w:rFonts w:asciiTheme="minorHAnsi" w:hAnsiTheme="minorHAnsi" w:cstheme="minorHAnsi"/>
                <w:b/>
                <w:sz w:val="22"/>
                <w:szCs w:val="22"/>
                <w:lang w:eastAsia="de-DE"/>
              </w:rPr>
              <w:t>1</w:t>
            </w:r>
          </w:p>
        </w:tc>
        <w:tc>
          <w:tcPr>
            <w:tcW w:w="9214" w:type="dxa"/>
            <w:gridSpan w:val="2"/>
            <w:tcBorders>
              <w:top w:val="dotted" w:sz="6" w:space="0" w:color="auto"/>
              <w:left w:val="nil"/>
              <w:bottom w:val="dotted" w:sz="6" w:space="0" w:color="auto"/>
              <w:right w:val="dotted" w:sz="6" w:space="0" w:color="auto"/>
            </w:tcBorders>
            <w:shd w:val="pct5" w:color="auto" w:fill="auto"/>
            <w:hideMark/>
          </w:tcPr>
          <w:p w14:paraId="7940BA4C" w14:textId="0CA43382" w:rsidR="00A7637F" w:rsidRPr="00837E6D" w:rsidRDefault="008540EC" w:rsidP="00A7637F">
            <w:pPr>
              <w:autoSpaceDN w:val="0"/>
              <w:rPr>
                <w:rFonts w:asciiTheme="minorHAnsi" w:hAnsiTheme="minorHAnsi" w:cstheme="minorHAnsi"/>
                <w:b/>
                <w:szCs w:val="24"/>
                <w:lang w:eastAsia="de-DE"/>
              </w:rPr>
            </w:pPr>
            <w:r w:rsidRPr="00837E6D">
              <w:rPr>
                <w:rFonts w:asciiTheme="minorHAnsi" w:hAnsiTheme="minorHAnsi" w:cstheme="minorHAnsi"/>
                <w:b/>
                <w:szCs w:val="24"/>
                <w:lang w:eastAsia="de-DE"/>
              </w:rPr>
              <w:t>Informazioni generali</w:t>
            </w:r>
          </w:p>
        </w:tc>
      </w:tr>
      <w:tr w:rsidR="00A7637F" w:rsidRPr="007F2690" w14:paraId="0127D694" w14:textId="77777777" w:rsidTr="00A7637F">
        <w:trPr>
          <w:cantSplit/>
        </w:trPr>
        <w:tc>
          <w:tcPr>
            <w:tcW w:w="567" w:type="dxa"/>
            <w:tcBorders>
              <w:top w:val="dotted" w:sz="6" w:space="0" w:color="auto"/>
              <w:left w:val="dotted" w:sz="6" w:space="0" w:color="auto"/>
              <w:bottom w:val="dotted" w:sz="6" w:space="0" w:color="auto"/>
              <w:right w:val="nil"/>
            </w:tcBorders>
            <w:hideMark/>
          </w:tcPr>
          <w:p w14:paraId="526B660A" w14:textId="77777777" w:rsidR="00A7637F" w:rsidRPr="007F2690" w:rsidRDefault="00A7637F" w:rsidP="00A7637F">
            <w:pPr>
              <w:autoSpaceDN w:val="0"/>
              <w:rPr>
                <w:rFonts w:asciiTheme="minorHAnsi" w:hAnsiTheme="minorHAnsi" w:cstheme="minorHAnsi"/>
                <w:i/>
                <w:iCs/>
                <w:color w:val="2F5496" w:themeColor="accent5" w:themeShade="BF"/>
                <w:sz w:val="22"/>
                <w:szCs w:val="22"/>
                <w:lang w:eastAsia="de-DE"/>
              </w:rPr>
            </w:pPr>
            <w:r w:rsidRPr="007F2690">
              <w:rPr>
                <w:rFonts w:asciiTheme="minorHAnsi" w:hAnsiTheme="minorHAnsi" w:cstheme="minorHAnsi"/>
                <w:i/>
                <w:iCs/>
                <w:color w:val="2F5496" w:themeColor="accent5" w:themeShade="BF"/>
                <w:sz w:val="22"/>
                <w:szCs w:val="22"/>
                <w:lang w:eastAsia="de-DE"/>
              </w:rPr>
              <w:t>1.1</w:t>
            </w:r>
          </w:p>
        </w:tc>
        <w:tc>
          <w:tcPr>
            <w:tcW w:w="9214" w:type="dxa"/>
            <w:gridSpan w:val="2"/>
            <w:tcBorders>
              <w:top w:val="dotted" w:sz="6" w:space="0" w:color="auto"/>
              <w:left w:val="nil"/>
              <w:bottom w:val="dotted" w:sz="6" w:space="0" w:color="auto"/>
              <w:right w:val="dotted" w:sz="6" w:space="0" w:color="auto"/>
            </w:tcBorders>
          </w:tcPr>
          <w:p w14:paraId="2E655984" w14:textId="1B6FA2CE" w:rsidR="00A7637F" w:rsidRPr="007F2690" w:rsidRDefault="00A7637F" w:rsidP="00A7637F">
            <w:pPr>
              <w:autoSpaceDN w:val="0"/>
              <w:rPr>
                <w:rFonts w:asciiTheme="minorHAnsi" w:hAnsiTheme="minorHAnsi" w:cstheme="minorHAnsi"/>
                <w:i/>
                <w:iCs/>
                <w:color w:val="2F5496" w:themeColor="accent5" w:themeShade="BF"/>
                <w:sz w:val="22"/>
                <w:szCs w:val="22"/>
                <w:lang w:eastAsia="de-DE"/>
              </w:rPr>
            </w:pPr>
            <w:r w:rsidRPr="007F2690">
              <w:rPr>
                <w:rFonts w:asciiTheme="minorHAnsi" w:hAnsiTheme="minorHAnsi" w:cstheme="minorHAnsi"/>
                <w:i/>
                <w:iCs/>
                <w:color w:val="2F5496" w:themeColor="accent5" w:themeShade="BF"/>
                <w:sz w:val="22"/>
                <w:szCs w:val="22"/>
              </w:rPr>
              <w:t>Persona o istituzione richiedente (se istituzione si prega di allegare il rapporto annuale)</w:t>
            </w:r>
          </w:p>
        </w:tc>
      </w:tr>
      <w:tr w:rsidR="002B098F" w:rsidRPr="0001091D" w14:paraId="487D1415" w14:textId="77777777" w:rsidTr="00A7637F">
        <w:trPr>
          <w:cantSplit/>
        </w:trPr>
        <w:tc>
          <w:tcPr>
            <w:tcW w:w="567" w:type="dxa"/>
            <w:tcBorders>
              <w:top w:val="dotted" w:sz="6" w:space="0" w:color="auto"/>
              <w:left w:val="dotted" w:sz="6" w:space="0" w:color="auto"/>
              <w:bottom w:val="dotted" w:sz="6" w:space="0" w:color="auto"/>
              <w:right w:val="nil"/>
            </w:tcBorders>
          </w:tcPr>
          <w:p w14:paraId="39128842" w14:textId="77777777" w:rsidR="002B098F" w:rsidRPr="0001091D" w:rsidRDefault="002B098F" w:rsidP="00A7637F">
            <w:pPr>
              <w:autoSpaceDN w:val="0"/>
              <w:rPr>
                <w:rFonts w:asciiTheme="minorHAnsi" w:hAnsiTheme="minorHAnsi" w:cstheme="minorHAnsi"/>
                <w:sz w:val="22"/>
                <w:szCs w:val="22"/>
                <w:lang w:eastAsia="de-DE"/>
              </w:rPr>
            </w:pPr>
          </w:p>
        </w:tc>
        <w:tc>
          <w:tcPr>
            <w:tcW w:w="9214" w:type="dxa"/>
            <w:gridSpan w:val="2"/>
            <w:tcBorders>
              <w:top w:val="dotted" w:sz="6" w:space="0" w:color="auto"/>
              <w:left w:val="nil"/>
              <w:bottom w:val="dotted" w:sz="6" w:space="0" w:color="auto"/>
              <w:right w:val="dotted" w:sz="6" w:space="0" w:color="auto"/>
            </w:tcBorders>
          </w:tcPr>
          <w:p w14:paraId="7B37817D" w14:textId="77777777" w:rsidR="002B098F" w:rsidRPr="0001091D" w:rsidRDefault="002B098F" w:rsidP="00A7637F">
            <w:pPr>
              <w:autoSpaceDN w:val="0"/>
              <w:rPr>
                <w:rFonts w:asciiTheme="minorHAnsi" w:hAnsiTheme="minorHAnsi" w:cstheme="minorHAnsi"/>
                <w:sz w:val="22"/>
                <w:szCs w:val="22"/>
              </w:rPr>
            </w:pPr>
          </w:p>
          <w:p w14:paraId="1702261E" w14:textId="0178328A" w:rsidR="002B098F" w:rsidRPr="0001091D" w:rsidRDefault="002B098F" w:rsidP="00A7637F">
            <w:pPr>
              <w:autoSpaceDN w:val="0"/>
              <w:rPr>
                <w:rFonts w:asciiTheme="minorHAnsi" w:hAnsiTheme="minorHAnsi" w:cstheme="minorHAnsi"/>
                <w:sz w:val="22"/>
                <w:szCs w:val="22"/>
              </w:rPr>
            </w:pPr>
          </w:p>
        </w:tc>
      </w:tr>
      <w:tr w:rsidR="00A7637F" w:rsidRPr="007F2690" w14:paraId="2D0149BA" w14:textId="77777777" w:rsidTr="00A7637F">
        <w:tblPrEx>
          <w:tblLook w:val="0000" w:firstRow="0" w:lastRow="0" w:firstColumn="0" w:lastColumn="0" w:noHBand="0" w:noVBand="0"/>
        </w:tblPrEx>
        <w:trPr>
          <w:cantSplit/>
        </w:trPr>
        <w:tc>
          <w:tcPr>
            <w:tcW w:w="567" w:type="dxa"/>
            <w:tcBorders>
              <w:bottom w:val="dotted" w:sz="6" w:space="0" w:color="auto"/>
              <w:right w:val="nil"/>
            </w:tcBorders>
          </w:tcPr>
          <w:p w14:paraId="2BB2A3E1" w14:textId="77777777" w:rsidR="00A7637F" w:rsidRPr="007F2690" w:rsidRDefault="00A7637F" w:rsidP="002413C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1.2</w:t>
            </w:r>
          </w:p>
        </w:tc>
        <w:tc>
          <w:tcPr>
            <w:tcW w:w="4607" w:type="dxa"/>
            <w:tcBorders>
              <w:left w:val="nil"/>
              <w:bottom w:val="dotted" w:sz="6" w:space="0" w:color="auto"/>
              <w:right w:val="dotted" w:sz="6" w:space="0" w:color="auto"/>
            </w:tcBorders>
          </w:tcPr>
          <w:p w14:paraId="30F660EA" w14:textId="174CE1CD" w:rsidR="00A7637F" w:rsidRPr="007F2690" w:rsidRDefault="00A7637F" w:rsidP="002413C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Persona responsabil</w:t>
            </w:r>
            <w:r w:rsidR="002B098F" w:rsidRPr="007F2690">
              <w:rPr>
                <w:rFonts w:asciiTheme="minorHAnsi" w:hAnsiTheme="minorHAnsi" w:cstheme="minorHAnsi"/>
                <w:i/>
                <w:iCs/>
                <w:color w:val="2F5496" w:themeColor="accent5" w:themeShade="BF"/>
                <w:sz w:val="22"/>
                <w:szCs w:val="22"/>
              </w:rPr>
              <w:t>e</w:t>
            </w:r>
          </w:p>
        </w:tc>
        <w:tc>
          <w:tcPr>
            <w:tcW w:w="4607" w:type="dxa"/>
            <w:tcBorders>
              <w:left w:val="dotted" w:sz="6" w:space="0" w:color="auto"/>
              <w:bottom w:val="dotted" w:sz="6" w:space="0" w:color="auto"/>
            </w:tcBorders>
          </w:tcPr>
          <w:p w14:paraId="0F82EE6B" w14:textId="3018BE38" w:rsidR="00A7637F" w:rsidRPr="007F2690" w:rsidRDefault="00A7637F" w:rsidP="002413C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Persona di contatto</w:t>
            </w:r>
          </w:p>
        </w:tc>
      </w:tr>
      <w:tr w:rsidR="002B098F" w:rsidRPr="0001091D" w14:paraId="63945AC4" w14:textId="77777777" w:rsidTr="00A7637F">
        <w:tblPrEx>
          <w:tblLook w:val="0000" w:firstRow="0" w:lastRow="0" w:firstColumn="0" w:lastColumn="0" w:noHBand="0" w:noVBand="0"/>
        </w:tblPrEx>
        <w:trPr>
          <w:cantSplit/>
        </w:trPr>
        <w:tc>
          <w:tcPr>
            <w:tcW w:w="567" w:type="dxa"/>
            <w:tcBorders>
              <w:bottom w:val="dotted" w:sz="6" w:space="0" w:color="auto"/>
              <w:right w:val="nil"/>
            </w:tcBorders>
          </w:tcPr>
          <w:p w14:paraId="0B9E0B7D" w14:textId="77777777" w:rsidR="002B098F" w:rsidRPr="0001091D" w:rsidRDefault="002B098F" w:rsidP="002413C6">
            <w:pPr>
              <w:rPr>
                <w:rFonts w:asciiTheme="minorHAnsi" w:hAnsiTheme="minorHAnsi" w:cstheme="minorHAnsi"/>
                <w:sz w:val="22"/>
                <w:szCs w:val="22"/>
              </w:rPr>
            </w:pPr>
          </w:p>
        </w:tc>
        <w:tc>
          <w:tcPr>
            <w:tcW w:w="4607" w:type="dxa"/>
            <w:tcBorders>
              <w:left w:val="nil"/>
              <w:bottom w:val="dotted" w:sz="6" w:space="0" w:color="auto"/>
              <w:right w:val="dotted" w:sz="6" w:space="0" w:color="auto"/>
            </w:tcBorders>
          </w:tcPr>
          <w:p w14:paraId="1CBBD4A8" w14:textId="77777777" w:rsidR="002B098F" w:rsidRPr="0001091D" w:rsidRDefault="002B098F" w:rsidP="002413C6">
            <w:pPr>
              <w:rPr>
                <w:rFonts w:asciiTheme="minorHAnsi" w:hAnsiTheme="minorHAnsi" w:cstheme="minorHAnsi"/>
                <w:sz w:val="22"/>
                <w:szCs w:val="22"/>
              </w:rPr>
            </w:pPr>
          </w:p>
          <w:p w14:paraId="492B7BD3" w14:textId="4D6AFEBF" w:rsidR="002B098F" w:rsidRPr="0001091D" w:rsidRDefault="002B098F" w:rsidP="002413C6">
            <w:pPr>
              <w:rPr>
                <w:rFonts w:asciiTheme="minorHAnsi" w:hAnsiTheme="minorHAnsi" w:cstheme="minorHAnsi"/>
                <w:sz w:val="22"/>
                <w:szCs w:val="22"/>
              </w:rPr>
            </w:pPr>
          </w:p>
        </w:tc>
        <w:tc>
          <w:tcPr>
            <w:tcW w:w="4607" w:type="dxa"/>
            <w:tcBorders>
              <w:left w:val="dotted" w:sz="6" w:space="0" w:color="auto"/>
              <w:bottom w:val="dotted" w:sz="6" w:space="0" w:color="auto"/>
            </w:tcBorders>
          </w:tcPr>
          <w:p w14:paraId="243A1716" w14:textId="77777777" w:rsidR="002B098F" w:rsidRPr="0001091D" w:rsidRDefault="002B098F" w:rsidP="002413C6">
            <w:pPr>
              <w:rPr>
                <w:rFonts w:asciiTheme="minorHAnsi" w:hAnsiTheme="minorHAnsi" w:cstheme="minorHAnsi"/>
                <w:sz w:val="22"/>
                <w:szCs w:val="22"/>
              </w:rPr>
            </w:pPr>
          </w:p>
        </w:tc>
      </w:tr>
      <w:tr w:rsidR="007F2690" w:rsidRPr="007F2690" w14:paraId="56971659" w14:textId="77777777" w:rsidTr="002413C6">
        <w:tblPrEx>
          <w:tblLook w:val="0000" w:firstRow="0" w:lastRow="0" w:firstColumn="0" w:lastColumn="0" w:noHBand="0" w:noVBand="0"/>
        </w:tblPrEx>
        <w:trPr>
          <w:cantSplit/>
        </w:trPr>
        <w:tc>
          <w:tcPr>
            <w:tcW w:w="567" w:type="dxa"/>
            <w:tcBorders>
              <w:top w:val="dotted" w:sz="6" w:space="0" w:color="auto"/>
              <w:right w:val="nil"/>
            </w:tcBorders>
          </w:tcPr>
          <w:p w14:paraId="1A3DF9A3" w14:textId="77777777" w:rsidR="00A7637F" w:rsidRPr="007F2690" w:rsidRDefault="00A7637F" w:rsidP="002413C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1.3</w:t>
            </w:r>
          </w:p>
        </w:tc>
        <w:tc>
          <w:tcPr>
            <w:tcW w:w="4607" w:type="dxa"/>
            <w:tcBorders>
              <w:top w:val="dotted" w:sz="6" w:space="0" w:color="auto"/>
              <w:left w:val="nil"/>
              <w:right w:val="dotted" w:sz="6" w:space="0" w:color="auto"/>
            </w:tcBorders>
          </w:tcPr>
          <w:p w14:paraId="4D93F753" w14:textId="613E1A47" w:rsidR="00A7637F" w:rsidRPr="007F2690" w:rsidRDefault="00A7637F" w:rsidP="002413C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Indirizzo</w:t>
            </w:r>
          </w:p>
        </w:tc>
        <w:tc>
          <w:tcPr>
            <w:tcW w:w="4607" w:type="dxa"/>
            <w:tcBorders>
              <w:top w:val="dotted" w:sz="6" w:space="0" w:color="auto"/>
              <w:left w:val="dotted" w:sz="6" w:space="0" w:color="auto"/>
            </w:tcBorders>
          </w:tcPr>
          <w:p w14:paraId="75B25C97" w14:textId="6CA352DD" w:rsidR="00A7637F" w:rsidRPr="007F2690" w:rsidRDefault="00A7637F" w:rsidP="002413C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Telefon</w:t>
            </w:r>
            <w:r w:rsidR="00B221AF" w:rsidRPr="007F2690">
              <w:rPr>
                <w:rFonts w:asciiTheme="minorHAnsi" w:hAnsiTheme="minorHAnsi" w:cstheme="minorHAnsi"/>
                <w:i/>
                <w:iCs/>
                <w:color w:val="2F5496" w:themeColor="accent5" w:themeShade="BF"/>
                <w:sz w:val="22"/>
                <w:szCs w:val="22"/>
              </w:rPr>
              <w:t xml:space="preserve">o / </w:t>
            </w:r>
            <w:r w:rsidRPr="007F2690">
              <w:rPr>
                <w:rFonts w:asciiTheme="minorHAnsi" w:hAnsiTheme="minorHAnsi" w:cstheme="minorHAnsi"/>
                <w:i/>
                <w:iCs/>
                <w:color w:val="2F5496" w:themeColor="accent5" w:themeShade="BF"/>
                <w:sz w:val="22"/>
                <w:szCs w:val="22"/>
              </w:rPr>
              <w:t>E-mail</w:t>
            </w:r>
          </w:p>
        </w:tc>
      </w:tr>
      <w:tr w:rsidR="00B221AF" w:rsidRPr="0001091D" w14:paraId="25C2C89D" w14:textId="77777777" w:rsidTr="002413C6">
        <w:tblPrEx>
          <w:tblLook w:val="0000" w:firstRow="0" w:lastRow="0" w:firstColumn="0" w:lastColumn="0" w:noHBand="0" w:noVBand="0"/>
        </w:tblPrEx>
        <w:trPr>
          <w:cantSplit/>
        </w:trPr>
        <w:tc>
          <w:tcPr>
            <w:tcW w:w="567" w:type="dxa"/>
            <w:tcBorders>
              <w:top w:val="dotted" w:sz="6" w:space="0" w:color="auto"/>
              <w:right w:val="nil"/>
            </w:tcBorders>
          </w:tcPr>
          <w:p w14:paraId="6E01AF6A" w14:textId="77777777" w:rsidR="00B221AF" w:rsidRPr="0001091D" w:rsidRDefault="00B221AF" w:rsidP="002413C6">
            <w:pPr>
              <w:rPr>
                <w:rFonts w:asciiTheme="minorHAnsi" w:hAnsiTheme="minorHAnsi" w:cstheme="minorHAnsi"/>
                <w:sz w:val="22"/>
                <w:szCs w:val="22"/>
              </w:rPr>
            </w:pPr>
          </w:p>
        </w:tc>
        <w:tc>
          <w:tcPr>
            <w:tcW w:w="4607" w:type="dxa"/>
            <w:tcBorders>
              <w:top w:val="dotted" w:sz="6" w:space="0" w:color="auto"/>
              <w:left w:val="nil"/>
              <w:right w:val="dotted" w:sz="6" w:space="0" w:color="auto"/>
            </w:tcBorders>
          </w:tcPr>
          <w:p w14:paraId="09140CDC" w14:textId="77777777" w:rsidR="00B221AF" w:rsidRPr="0001091D" w:rsidRDefault="00B221AF" w:rsidP="002413C6">
            <w:pPr>
              <w:rPr>
                <w:rFonts w:asciiTheme="minorHAnsi" w:hAnsiTheme="minorHAnsi" w:cstheme="minorHAnsi"/>
                <w:sz w:val="22"/>
                <w:szCs w:val="22"/>
              </w:rPr>
            </w:pPr>
          </w:p>
          <w:p w14:paraId="51B36274" w14:textId="3C9707D3" w:rsidR="00B221AF" w:rsidRPr="0001091D" w:rsidRDefault="00B221AF" w:rsidP="002413C6">
            <w:pPr>
              <w:rPr>
                <w:rFonts w:asciiTheme="minorHAnsi" w:hAnsiTheme="minorHAnsi" w:cstheme="minorHAnsi"/>
                <w:sz w:val="22"/>
                <w:szCs w:val="22"/>
              </w:rPr>
            </w:pPr>
          </w:p>
        </w:tc>
        <w:tc>
          <w:tcPr>
            <w:tcW w:w="4607" w:type="dxa"/>
            <w:tcBorders>
              <w:top w:val="dotted" w:sz="6" w:space="0" w:color="auto"/>
              <w:left w:val="dotted" w:sz="6" w:space="0" w:color="auto"/>
            </w:tcBorders>
          </w:tcPr>
          <w:p w14:paraId="69D4DA2C" w14:textId="77777777" w:rsidR="00B221AF" w:rsidRPr="0001091D" w:rsidRDefault="00B221AF" w:rsidP="002413C6">
            <w:pPr>
              <w:rPr>
                <w:rFonts w:asciiTheme="minorHAnsi" w:hAnsiTheme="minorHAnsi" w:cstheme="minorHAnsi"/>
                <w:sz w:val="22"/>
                <w:szCs w:val="22"/>
              </w:rPr>
            </w:pPr>
          </w:p>
        </w:tc>
      </w:tr>
      <w:tr w:rsidR="007F2690" w:rsidRPr="007F2690" w14:paraId="7D071C68" w14:textId="77777777" w:rsidTr="002413C6">
        <w:tblPrEx>
          <w:tblLook w:val="0000" w:firstRow="0" w:lastRow="0" w:firstColumn="0" w:lastColumn="0" w:noHBand="0" w:noVBand="0"/>
        </w:tblPrEx>
        <w:trPr>
          <w:cantSplit/>
        </w:trPr>
        <w:tc>
          <w:tcPr>
            <w:tcW w:w="567" w:type="dxa"/>
          </w:tcPr>
          <w:p w14:paraId="6FF94EAC" w14:textId="6E211256" w:rsidR="00A7637F" w:rsidRPr="007F2690" w:rsidRDefault="00A7637F" w:rsidP="002413C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1.4</w:t>
            </w:r>
          </w:p>
        </w:tc>
        <w:tc>
          <w:tcPr>
            <w:tcW w:w="9214" w:type="dxa"/>
            <w:gridSpan w:val="2"/>
          </w:tcPr>
          <w:p w14:paraId="64968206" w14:textId="3708030C" w:rsidR="00A7637F" w:rsidRPr="007F2690" w:rsidRDefault="00A7637F" w:rsidP="002413C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Titolo del progetto</w:t>
            </w:r>
          </w:p>
        </w:tc>
      </w:tr>
      <w:tr w:rsidR="008C1185" w:rsidRPr="0001091D" w14:paraId="0BCED00D" w14:textId="77777777" w:rsidTr="002413C6">
        <w:tblPrEx>
          <w:tblLook w:val="0000" w:firstRow="0" w:lastRow="0" w:firstColumn="0" w:lastColumn="0" w:noHBand="0" w:noVBand="0"/>
        </w:tblPrEx>
        <w:trPr>
          <w:cantSplit/>
        </w:trPr>
        <w:tc>
          <w:tcPr>
            <w:tcW w:w="567" w:type="dxa"/>
          </w:tcPr>
          <w:p w14:paraId="60748FBC" w14:textId="77777777" w:rsidR="008C1185" w:rsidRPr="0001091D" w:rsidRDefault="008C1185" w:rsidP="002413C6">
            <w:pPr>
              <w:rPr>
                <w:rFonts w:asciiTheme="minorHAnsi" w:hAnsiTheme="minorHAnsi" w:cstheme="minorHAnsi"/>
                <w:sz w:val="22"/>
                <w:szCs w:val="22"/>
              </w:rPr>
            </w:pPr>
          </w:p>
        </w:tc>
        <w:tc>
          <w:tcPr>
            <w:tcW w:w="9214" w:type="dxa"/>
            <w:gridSpan w:val="2"/>
          </w:tcPr>
          <w:p w14:paraId="4283029C" w14:textId="77777777" w:rsidR="008C1185" w:rsidRPr="0001091D" w:rsidRDefault="008C1185" w:rsidP="002413C6">
            <w:pPr>
              <w:rPr>
                <w:rFonts w:asciiTheme="minorHAnsi" w:hAnsiTheme="minorHAnsi" w:cstheme="minorHAnsi"/>
                <w:sz w:val="22"/>
                <w:szCs w:val="22"/>
              </w:rPr>
            </w:pPr>
          </w:p>
          <w:p w14:paraId="72BB057F" w14:textId="18104064" w:rsidR="008C1185" w:rsidRPr="0001091D" w:rsidRDefault="008C1185" w:rsidP="002413C6">
            <w:pPr>
              <w:rPr>
                <w:rFonts w:asciiTheme="minorHAnsi" w:hAnsiTheme="minorHAnsi" w:cstheme="minorHAnsi"/>
                <w:sz w:val="22"/>
                <w:szCs w:val="22"/>
              </w:rPr>
            </w:pPr>
          </w:p>
        </w:tc>
      </w:tr>
    </w:tbl>
    <w:p w14:paraId="5F3E602F" w14:textId="627376F9" w:rsidR="00A7637F" w:rsidRPr="0001091D" w:rsidRDefault="00A7637F" w:rsidP="006A0A86">
      <w:pPr>
        <w:rPr>
          <w:rFonts w:asciiTheme="minorHAnsi" w:hAnsiTheme="minorHAnsi" w:cstheme="minorHAnsi"/>
          <w:sz w:val="22"/>
          <w:szCs w:val="22"/>
        </w:rPr>
      </w:pPr>
    </w:p>
    <w:p w14:paraId="02A81304" w14:textId="2281F074" w:rsidR="00A7637F" w:rsidRPr="0001091D" w:rsidRDefault="006759A1" w:rsidP="006759A1">
      <w:pPr>
        <w:tabs>
          <w:tab w:val="left" w:pos="7375"/>
        </w:tabs>
        <w:rPr>
          <w:rFonts w:asciiTheme="minorHAnsi" w:hAnsiTheme="minorHAnsi" w:cstheme="minorHAnsi"/>
          <w:sz w:val="22"/>
          <w:szCs w:val="22"/>
        </w:rPr>
      </w:pPr>
      <w:r w:rsidRPr="0001091D">
        <w:rPr>
          <w:rFonts w:asciiTheme="minorHAnsi" w:hAnsiTheme="minorHAnsi" w:cstheme="minorHAnsi"/>
          <w:sz w:val="22"/>
          <w:szCs w:val="22"/>
        </w:rPr>
        <w:tab/>
      </w:r>
    </w:p>
    <w:p w14:paraId="4C781D5C" w14:textId="77777777" w:rsidR="006A0A86" w:rsidRPr="0001091D"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1091D" w14:paraId="6DD98C20" w14:textId="77777777">
        <w:trPr>
          <w:cantSplit/>
        </w:trPr>
        <w:tc>
          <w:tcPr>
            <w:tcW w:w="567" w:type="dxa"/>
            <w:shd w:val="pct5" w:color="auto" w:fill="auto"/>
          </w:tcPr>
          <w:p w14:paraId="370B2BD1"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lastRenderedPageBreak/>
              <w:t>2</w:t>
            </w:r>
          </w:p>
        </w:tc>
        <w:tc>
          <w:tcPr>
            <w:tcW w:w="9214" w:type="dxa"/>
            <w:shd w:val="pct5" w:color="auto" w:fill="auto"/>
          </w:tcPr>
          <w:p w14:paraId="429CAFCA" w14:textId="7EEB854D" w:rsidR="006A0A86" w:rsidRPr="00207045" w:rsidRDefault="00A7637F">
            <w:pPr>
              <w:rPr>
                <w:rFonts w:asciiTheme="minorHAnsi" w:hAnsiTheme="minorHAnsi" w:cstheme="minorHAnsi"/>
                <w:b/>
                <w:szCs w:val="24"/>
              </w:rPr>
            </w:pPr>
            <w:r w:rsidRPr="00207045">
              <w:rPr>
                <w:rFonts w:asciiTheme="minorHAnsi" w:hAnsiTheme="minorHAnsi" w:cstheme="minorHAnsi"/>
                <w:b/>
                <w:szCs w:val="24"/>
              </w:rPr>
              <w:t>D</w:t>
            </w:r>
            <w:r w:rsidR="006A0A86" w:rsidRPr="00207045">
              <w:rPr>
                <w:rFonts w:asciiTheme="minorHAnsi" w:hAnsiTheme="minorHAnsi" w:cstheme="minorHAnsi"/>
                <w:b/>
                <w:szCs w:val="24"/>
              </w:rPr>
              <w:t>escrizione del progetto</w:t>
            </w:r>
          </w:p>
          <w:p w14:paraId="1010C16F" w14:textId="00BD05E8" w:rsidR="006A0A86" w:rsidRPr="0001091D" w:rsidRDefault="006A0A86" w:rsidP="006A0A86">
            <w:pPr>
              <w:rPr>
                <w:rFonts w:asciiTheme="minorHAnsi" w:hAnsiTheme="minorHAnsi" w:cstheme="minorHAnsi"/>
                <w:color w:val="000000"/>
                <w:sz w:val="22"/>
                <w:szCs w:val="22"/>
              </w:rPr>
            </w:pPr>
            <w:r w:rsidRPr="0001091D">
              <w:rPr>
                <w:rFonts w:asciiTheme="minorHAnsi" w:hAnsiTheme="minorHAnsi" w:cstheme="minorHAnsi"/>
                <w:color w:val="000000"/>
                <w:sz w:val="22"/>
                <w:szCs w:val="22"/>
              </w:rPr>
              <w:t xml:space="preserve">Descrivete brevemente perché desiderate eseguire il progetto e come intendete farlo. </w:t>
            </w:r>
            <w:r w:rsidR="008540EC" w:rsidRPr="0001091D">
              <w:rPr>
                <w:rFonts w:asciiTheme="minorHAnsi" w:hAnsiTheme="minorHAnsi" w:cstheme="minorHAnsi"/>
                <w:color w:val="222222"/>
                <w:sz w:val="22"/>
                <w:szCs w:val="22"/>
                <w:lang w:eastAsia="de-DE"/>
              </w:rPr>
              <w:t>Nel caso di finanziamento di un progetto da Memoriav questa descrizione viene utilizzata per il sito web.</w:t>
            </w:r>
            <w:r w:rsidR="00A7637F" w:rsidRPr="0001091D">
              <w:rPr>
                <w:rFonts w:asciiTheme="minorHAnsi" w:hAnsiTheme="minorHAnsi" w:cstheme="minorHAnsi"/>
                <w:sz w:val="22"/>
                <w:szCs w:val="22"/>
              </w:rPr>
              <w:t xml:space="preserve"> </w:t>
            </w:r>
            <w:r w:rsidRPr="0001091D">
              <w:rPr>
                <w:rFonts w:asciiTheme="minorHAnsi" w:hAnsiTheme="minorHAnsi" w:cstheme="minorHAnsi"/>
                <w:sz w:val="22"/>
                <w:szCs w:val="22"/>
              </w:rPr>
              <w:t>Se disponete di immagini del fondo / della collezione, allegatene una selezione (al massimo 10).</w:t>
            </w:r>
          </w:p>
        </w:tc>
      </w:tr>
      <w:tr w:rsidR="006A0A86" w:rsidRPr="007F2690" w14:paraId="0487DDC9" w14:textId="77777777">
        <w:trPr>
          <w:cantSplit/>
        </w:trPr>
        <w:tc>
          <w:tcPr>
            <w:tcW w:w="567" w:type="dxa"/>
          </w:tcPr>
          <w:p w14:paraId="4DE1886F"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2.1</w:t>
            </w:r>
          </w:p>
        </w:tc>
        <w:tc>
          <w:tcPr>
            <w:tcW w:w="9214" w:type="dxa"/>
          </w:tcPr>
          <w:p w14:paraId="72D58623" w14:textId="4E7EEA87" w:rsidR="006A0A86" w:rsidRPr="007F2690" w:rsidRDefault="00A7637F">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Obiettivi del progetto</w:t>
            </w:r>
          </w:p>
        </w:tc>
      </w:tr>
      <w:tr w:rsidR="00C277F2" w:rsidRPr="0001091D" w14:paraId="12C7AE72" w14:textId="77777777">
        <w:trPr>
          <w:cantSplit/>
        </w:trPr>
        <w:tc>
          <w:tcPr>
            <w:tcW w:w="567" w:type="dxa"/>
          </w:tcPr>
          <w:p w14:paraId="21DC1E65" w14:textId="77777777" w:rsidR="00C277F2" w:rsidRPr="0001091D" w:rsidRDefault="00C277F2">
            <w:pPr>
              <w:rPr>
                <w:rFonts w:asciiTheme="minorHAnsi" w:hAnsiTheme="minorHAnsi" w:cstheme="minorHAnsi"/>
                <w:sz w:val="22"/>
                <w:szCs w:val="22"/>
              </w:rPr>
            </w:pPr>
          </w:p>
        </w:tc>
        <w:tc>
          <w:tcPr>
            <w:tcW w:w="9214" w:type="dxa"/>
          </w:tcPr>
          <w:p w14:paraId="60F913F1" w14:textId="77777777" w:rsidR="00C277F2" w:rsidRDefault="00C277F2">
            <w:pPr>
              <w:rPr>
                <w:rFonts w:asciiTheme="minorHAnsi" w:hAnsiTheme="minorHAnsi" w:cstheme="minorHAnsi"/>
                <w:sz w:val="22"/>
                <w:szCs w:val="22"/>
              </w:rPr>
            </w:pPr>
          </w:p>
          <w:p w14:paraId="1486CF34" w14:textId="117C19DE" w:rsidR="00C277F2" w:rsidRPr="0001091D" w:rsidRDefault="00C277F2">
            <w:pPr>
              <w:rPr>
                <w:rFonts w:asciiTheme="minorHAnsi" w:hAnsiTheme="minorHAnsi" w:cstheme="minorHAnsi"/>
                <w:sz w:val="22"/>
                <w:szCs w:val="22"/>
              </w:rPr>
            </w:pPr>
          </w:p>
        </w:tc>
      </w:tr>
      <w:tr w:rsidR="007F2690" w:rsidRPr="007F2690" w14:paraId="1C261976" w14:textId="77777777">
        <w:trPr>
          <w:cantSplit/>
        </w:trPr>
        <w:tc>
          <w:tcPr>
            <w:tcW w:w="567" w:type="dxa"/>
          </w:tcPr>
          <w:p w14:paraId="11B5BEE7" w14:textId="3DEE8A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2.</w:t>
            </w:r>
            <w:r w:rsidR="0080718C" w:rsidRPr="007F2690">
              <w:rPr>
                <w:rFonts w:asciiTheme="minorHAnsi" w:hAnsiTheme="minorHAnsi" w:cstheme="minorHAnsi"/>
                <w:i/>
                <w:iCs/>
                <w:color w:val="2F5496" w:themeColor="accent5" w:themeShade="BF"/>
                <w:sz w:val="22"/>
                <w:szCs w:val="22"/>
              </w:rPr>
              <w:t>2</w:t>
            </w:r>
          </w:p>
        </w:tc>
        <w:tc>
          <w:tcPr>
            <w:tcW w:w="9214" w:type="dxa"/>
          </w:tcPr>
          <w:p w14:paraId="04696F60"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Des</w:t>
            </w:r>
            <w:r w:rsidR="00BB6248" w:rsidRPr="007F2690">
              <w:rPr>
                <w:rFonts w:asciiTheme="minorHAnsi" w:hAnsiTheme="minorHAnsi" w:cstheme="minorHAnsi"/>
                <w:i/>
                <w:iCs/>
                <w:color w:val="2F5496" w:themeColor="accent5" w:themeShade="BF"/>
                <w:sz w:val="22"/>
                <w:szCs w:val="22"/>
              </w:rPr>
              <w:t>crizione sintetica del progetto</w:t>
            </w:r>
          </w:p>
          <w:p w14:paraId="176F1931" w14:textId="21CF59FD" w:rsidR="006A0A86" w:rsidRPr="007F2690" w:rsidRDefault="00A7637F">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Riassumere brevemente (non oltre </w:t>
            </w:r>
            <w:proofErr w:type="gramStart"/>
            <w:r w:rsidRPr="007F2690">
              <w:rPr>
                <w:rFonts w:asciiTheme="minorHAnsi" w:hAnsiTheme="minorHAnsi" w:cstheme="minorHAnsi"/>
                <w:i/>
                <w:iCs/>
                <w:color w:val="2F5496" w:themeColor="accent5" w:themeShade="BF"/>
                <w:sz w:val="22"/>
                <w:szCs w:val="22"/>
              </w:rPr>
              <w:t>1000</w:t>
            </w:r>
            <w:proofErr w:type="gramEnd"/>
            <w:r w:rsidRPr="007F2690">
              <w:rPr>
                <w:rFonts w:asciiTheme="minorHAnsi" w:hAnsiTheme="minorHAnsi" w:cstheme="minorHAnsi"/>
                <w:i/>
                <w:iCs/>
                <w:color w:val="2F5496" w:themeColor="accent5" w:themeShade="BF"/>
                <w:sz w:val="22"/>
                <w:szCs w:val="22"/>
              </w:rPr>
              <w:t xml:space="preserve"> caratteri) le misure previste (selezione/valutazione, conservazione, trasferimento/digitalizzazione, descrizione, accesso).</w:t>
            </w:r>
          </w:p>
        </w:tc>
      </w:tr>
      <w:tr w:rsidR="002677A7" w:rsidRPr="0001091D" w14:paraId="1EA6AFC2" w14:textId="77777777">
        <w:trPr>
          <w:cantSplit/>
        </w:trPr>
        <w:tc>
          <w:tcPr>
            <w:tcW w:w="567" w:type="dxa"/>
          </w:tcPr>
          <w:p w14:paraId="067D4843" w14:textId="77777777" w:rsidR="002677A7" w:rsidRPr="0001091D" w:rsidRDefault="002677A7">
            <w:pPr>
              <w:rPr>
                <w:rFonts w:asciiTheme="minorHAnsi" w:hAnsiTheme="minorHAnsi" w:cstheme="minorHAnsi"/>
                <w:sz w:val="22"/>
                <w:szCs w:val="22"/>
              </w:rPr>
            </w:pPr>
          </w:p>
        </w:tc>
        <w:tc>
          <w:tcPr>
            <w:tcW w:w="9214" w:type="dxa"/>
          </w:tcPr>
          <w:p w14:paraId="60D33619" w14:textId="77777777" w:rsidR="002677A7" w:rsidRDefault="002677A7" w:rsidP="006A0A86">
            <w:pPr>
              <w:rPr>
                <w:rFonts w:asciiTheme="minorHAnsi" w:hAnsiTheme="minorHAnsi" w:cstheme="minorHAnsi"/>
                <w:sz w:val="22"/>
                <w:szCs w:val="22"/>
              </w:rPr>
            </w:pPr>
          </w:p>
          <w:p w14:paraId="0F49D615" w14:textId="7BB16DEE" w:rsidR="002677A7" w:rsidRPr="0001091D" w:rsidRDefault="002677A7" w:rsidP="006A0A86">
            <w:pPr>
              <w:rPr>
                <w:rFonts w:asciiTheme="minorHAnsi" w:hAnsiTheme="minorHAnsi" w:cstheme="minorHAnsi"/>
                <w:sz w:val="22"/>
                <w:szCs w:val="22"/>
              </w:rPr>
            </w:pPr>
          </w:p>
        </w:tc>
      </w:tr>
      <w:tr w:rsidR="007F2690" w:rsidRPr="007F2690" w14:paraId="1606576F" w14:textId="77777777">
        <w:trPr>
          <w:cantSplit/>
        </w:trPr>
        <w:tc>
          <w:tcPr>
            <w:tcW w:w="567" w:type="dxa"/>
          </w:tcPr>
          <w:p w14:paraId="47043647" w14:textId="551FBF9D" w:rsidR="0080718C" w:rsidRPr="007F2690" w:rsidRDefault="0080718C">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2.3</w:t>
            </w:r>
          </w:p>
        </w:tc>
        <w:tc>
          <w:tcPr>
            <w:tcW w:w="9214" w:type="dxa"/>
          </w:tcPr>
          <w:p w14:paraId="53E1B8EA" w14:textId="15E8BE7D" w:rsidR="0080718C" w:rsidRPr="007F2690" w:rsidRDefault="0080718C" w:rsidP="0080718C">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Riferimento del progetto alla </w:t>
            </w:r>
            <w:r w:rsidR="00BD48C5" w:rsidRPr="007F2690">
              <w:rPr>
                <w:rFonts w:asciiTheme="minorHAnsi" w:hAnsiTheme="minorHAnsi" w:cstheme="minorHAnsi"/>
                <w:i/>
                <w:iCs/>
                <w:color w:val="2F5496" w:themeColor="accent5" w:themeShade="BF"/>
                <w:sz w:val="22"/>
                <w:szCs w:val="22"/>
              </w:rPr>
              <w:t>missione</w:t>
            </w:r>
            <w:r w:rsidRPr="007F2690">
              <w:rPr>
                <w:rFonts w:asciiTheme="minorHAnsi" w:hAnsiTheme="minorHAnsi" w:cstheme="minorHAnsi"/>
                <w:i/>
                <w:iCs/>
                <w:color w:val="2F5496" w:themeColor="accent5" w:themeShade="BF"/>
                <w:sz w:val="22"/>
                <w:szCs w:val="22"/>
              </w:rPr>
              <w:t>/strategia dell'istituzione</w:t>
            </w:r>
          </w:p>
          <w:p w14:paraId="07A3126B" w14:textId="3D96682D" w:rsidR="0080718C" w:rsidRPr="007F2690" w:rsidRDefault="0080718C" w:rsidP="0080718C">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In che misura la conservazione dei </w:t>
            </w:r>
            <w:r w:rsidR="00E71D21" w:rsidRPr="007F2690">
              <w:rPr>
                <w:rFonts w:asciiTheme="minorHAnsi" w:hAnsiTheme="minorHAnsi" w:cstheme="minorHAnsi"/>
                <w:i/>
                <w:iCs/>
                <w:color w:val="2F5496" w:themeColor="accent5" w:themeShade="BF"/>
                <w:sz w:val="22"/>
                <w:szCs w:val="22"/>
              </w:rPr>
              <w:t>documenti sonori</w:t>
            </w:r>
            <w:r w:rsidRPr="007F2690">
              <w:rPr>
                <w:rFonts w:asciiTheme="minorHAnsi" w:hAnsiTheme="minorHAnsi" w:cstheme="minorHAnsi"/>
                <w:i/>
                <w:iCs/>
                <w:color w:val="2F5496" w:themeColor="accent5" w:themeShade="BF"/>
                <w:sz w:val="22"/>
                <w:szCs w:val="22"/>
              </w:rPr>
              <w:t xml:space="preserve"> rientra nei compiti dell'istituzione?</w:t>
            </w:r>
          </w:p>
        </w:tc>
      </w:tr>
      <w:tr w:rsidR="002677A7" w:rsidRPr="0001091D" w14:paraId="71E16DB3" w14:textId="77777777">
        <w:trPr>
          <w:cantSplit/>
        </w:trPr>
        <w:tc>
          <w:tcPr>
            <w:tcW w:w="567" w:type="dxa"/>
          </w:tcPr>
          <w:p w14:paraId="3E284D1B" w14:textId="77777777" w:rsidR="002677A7" w:rsidRPr="0001091D" w:rsidRDefault="002677A7">
            <w:pPr>
              <w:rPr>
                <w:rFonts w:asciiTheme="minorHAnsi" w:hAnsiTheme="minorHAnsi" w:cstheme="minorHAnsi"/>
                <w:sz w:val="22"/>
                <w:szCs w:val="22"/>
              </w:rPr>
            </w:pPr>
          </w:p>
        </w:tc>
        <w:tc>
          <w:tcPr>
            <w:tcW w:w="9214" w:type="dxa"/>
          </w:tcPr>
          <w:p w14:paraId="0C8AA2DB" w14:textId="77777777" w:rsidR="002677A7" w:rsidRDefault="002677A7" w:rsidP="0080718C">
            <w:pPr>
              <w:rPr>
                <w:rFonts w:asciiTheme="minorHAnsi" w:hAnsiTheme="minorHAnsi" w:cstheme="minorHAnsi"/>
                <w:sz w:val="22"/>
                <w:szCs w:val="22"/>
              </w:rPr>
            </w:pPr>
          </w:p>
          <w:p w14:paraId="2B22D210" w14:textId="703A6D93" w:rsidR="002677A7" w:rsidRPr="0001091D" w:rsidRDefault="002677A7" w:rsidP="0080718C">
            <w:pPr>
              <w:rPr>
                <w:rFonts w:asciiTheme="minorHAnsi" w:hAnsiTheme="minorHAnsi" w:cstheme="minorHAnsi"/>
                <w:sz w:val="22"/>
                <w:szCs w:val="22"/>
              </w:rPr>
            </w:pPr>
          </w:p>
        </w:tc>
      </w:tr>
    </w:tbl>
    <w:p w14:paraId="7CAB813B" w14:textId="77777777" w:rsidR="006A0A86" w:rsidRPr="0001091D"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1091D" w14:paraId="03D1062F" w14:textId="77777777" w:rsidTr="006A0A86">
        <w:trPr>
          <w:cantSplit/>
        </w:trPr>
        <w:tc>
          <w:tcPr>
            <w:tcW w:w="567" w:type="dxa"/>
            <w:shd w:val="clear" w:color="auto" w:fill="E7E6E6"/>
          </w:tcPr>
          <w:p w14:paraId="5A89AB91"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t>3</w:t>
            </w:r>
          </w:p>
        </w:tc>
        <w:tc>
          <w:tcPr>
            <w:tcW w:w="9214" w:type="dxa"/>
            <w:shd w:val="clear" w:color="auto" w:fill="E7E6E6"/>
          </w:tcPr>
          <w:p w14:paraId="6E87D2AF" w14:textId="77777777" w:rsidR="006A0A86" w:rsidRPr="006B55BA" w:rsidRDefault="006A0A86">
            <w:pPr>
              <w:rPr>
                <w:rFonts w:asciiTheme="minorHAnsi" w:hAnsiTheme="minorHAnsi" w:cstheme="minorHAnsi"/>
                <w:b/>
                <w:szCs w:val="24"/>
              </w:rPr>
            </w:pPr>
            <w:r w:rsidRPr="006B55BA">
              <w:rPr>
                <w:rFonts w:asciiTheme="minorHAnsi" w:hAnsiTheme="minorHAnsi" w:cstheme="minorHAnsi"/>
                <w:b/>
                <w:szCs w:val="24"/>
              </w:rPr>
              <w:t>Informazioni sul fondo / sulla collezione</w:t>
            </w:r>
          </w:p>
          <w:p w14:paraId="6BAA6AD3" w14:textId="77777777" w:rsidR="006A0A86" w:rsidRPr="0001091D" w:rsidRDefault="006A0A86" w:rsidP="006A0A86">
            <w:pPr>
              <w:rPr>
                <w:rFonts w:asciiTheme="minorHAnsi" w:hAnsiTheme="minorHAnsi" w:cstheme="minorHAnsi"/>
                <w:sz w:val="22"/>
                <w:szCs w:val="22"/>
              </w:rPr>
            </w:pPr>
            <w:r w:rsidRPr="0001091D">
              <w:rPr>
                <w:rFonts w:asciiTheme="minorHAnsi" w:hAnsiTheme="minorHAnsi" w:cstheme="minorHAnsi"/>
                <w:sz w:val="22"/>
                <w:szCs w:val="22"/>
              </w:rPr>
              <w:t xml:space="preserve">L’analisi della collezione / del fondo è una condizione indispensabile per la pianificazione di un progetto di salvaguardia. Per questo devono essere presi in considerazione tutti gli strumenti d'informazione esistenti. </w:t>
            </w:r>
          </w:p>
        </w:tc>
      </w:tr>
      <w:tr w:rsidR="002C1171" w:rsidRPr="007F2690" w14:paraId="3EC90F55" w14:textId="77777777" w:rsidTr="00D66052">
        <w:trPr>
          <w:cantSplit/>
        </w:trPr>
        <w:tc>
          <w:tcPr>
            <w:tcW w:w="567" w:type="dxa"/>
            <w:shd w:val="clear" w:color="auto" w:fill="auto"/>
          </w:tcPr>
          <w:p w14:paraId="04E6F159" w14:textId="77777777" w:rsidR="002C1171" w:rsidRPr="007F2690" w:rsidRDefault="002C1171" w:rsidP="00D66052">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3.1</w:t>
            </w:r>
          </w:p>
        </w:tc>
        <w:tc>
          <w:tcPr>
            <w:tcW w:w="9214" w:type="dxa"/>
            <w:shd w:val="clear" w:color="auto" w:fill="auto"/>
          </w:tcPr>
          <w:p w14:paraId="7B95D994" w14:textId="74AB5614" w:rsidR="007A527E" w:rsidRPr="007F2690" w:rsidRDefault="002C1171">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Tit</w:t>
            </w:r>
            <w:r w:rsidR="007A527E" w:rsidRPr="007F2690">
              <w:rPr>
                <w:rFonts w:asciiTheme="minorHAnsi" w:hAnsiTheme="minorHAnsi" w:cstheme="minorHAnsi"/>
                <w:i/>
                <w:iCs/>
                <w:color w:val="2F5496" w:themeColor="accent5" w:themeShade="BF"/>
                <w:sz w:val="22"/>
                <w:szCs w:val="22"/>
              </w:rPr>
              <w:t>olo del fondo / della collezione</w:t>
            </w:r>
          </w:p>
        </w:tc>
      </w:tr>
      <w:tr w:rsidR="006B55BA" w:rsidRPr="0001091D" w14:paraId="6B5FF036" w14:textId="77777777" w:rsidTr="00D66052">
        <w:trPr>
          <w:cantSplit/>
        </w:trPr>
        <w:tc>
          <w:tcPr>
            <w:tcW w:w="567" w:type="dxa"/>
            <w:shd w:val="clear" w:color="auto" w:fill="auto"/>
          </w:tcPr>
          <w:p w14:paraId="51CCFC43" w14:textId="77777777" w:rsidR="006B55BA" w:rsidRPr="0001091D" w:rsidRDefault="006B55BA" w:rsidP="00D66052">
            <w:pPr>
              <w:rPr>
                <w:rFonts w:asciiTheme="minorHAnsi" w:hAnsiTheme="minorHAnsi" w:cstheme="minorHAnsi"/>
                <w:sz w:val="22"/>
                <w:szCs w:val="22"/>
              </w:rPr>
            </w:pPr>
          </w:p>
        </w:tc>
        <w:tc>
          <w:tcPr>
            <w:tcW w:w="9214" w:type="dxa"/>
            <w:shd w:val="clear" w:color="auto" w:fill="auto"/>
          </w:tcPr>
          <w:p w14:paraId="40E38D2A" w14:textId="77777777" w:rsidR="006B55BA" w:rsidRDefault="006B55BA">
            <w:pPr>
              <w:rPr>
                <w:rFonts w:asciiTheme="minorHAnsi" w:hAnsiTheme="minorHAnsi" w:cstheme="minorHAnsi"/>
                <w:sz w:val="22"/>
                <w:szCs w:val="22"/>
              </w:rPr>
            </w:pPr>
          </w:p>
          <w:p w14:paraId="3FF66A7C" w14:textId="5A8F274D" w:rsidR="006B55BA" w:rsidRPr="0001091D" w:rsidRDefault="006B55BA">
            <w:pPr>
              <w:rPr>
                <w:rFonts w:asciiTheme="minorHAnsi" w:hAnsiTheme="minorHAnsi" w:cstheme="minorHAnsi"/>
                <w:sz w:val="22"/>
                <w:szCs w:val="22"/>
              </w:rPr>
            </w:pPr>
          </w:p>
        </w:tc>
      </w:tr>
      <w:tr w:rsidR="006A0A86" w:rsidRPr="007F2690" w14:paraId="234C530E" w14:textId="77777777">
        <w:trPr>
          <w:cantSplit/>
        </w:trPr>
        <w:tc>
          <w:tcPr>
            <w:tcW w:w="567" w:type="dxa"/>
          </w:tcPr>
          <w:p w14:paraId="425E006D" w14:textId="71771DE5"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3.</w:t>
            </w:r>
            <w:r w:rsidR="002C1171" w:rsidRPr="007F2690">
              <w:rPr>
                <w:rFonts w:asciiTheme="minorHAnsi" w:hAnsiTheme="minorHAnsi" w:cstheme="minorHAnsi"/>
                <w:i/>
                <w:iCs/>
                <w:color w:val="2F5496" w:themeColor="accent5" w:themeShade="BF"/>
                <w:sz w:val="22"/>
                <w:szCs w:val="22"/>
              </w:rPr>
              <w:t>2</w:t>
            </w:r>
          </w:p>
        </w:tc>
        <w:tc>
          <w:tcPr>
            <w:tcW w:w="9214" w:type="dxa"/>
          </w:tcPr>
          <w:p w14:paraId="4D03BBE6" w14:textId="378E00D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Come e quando la vostra istituzione è venuta a contatto con la collezione / il fondo? I </w:t>
            </w:r>
            <w:r w:rsidR="00DD28F4" w:rsidRPr="007F2690">
              <w:rPr>
                <w:rFonts w:asciiTheme="minorHAnsi" w:hAnsiTheme="minorHAnsi" w:cstheme="minorHAnsi"/>
                <w:i/>
                <w:iCs/>
                <w:color w:val="2F5496" w:themeColor="accent5" w:themeShade="BF"/>
                <w:sz w:val="22"/>
                <w:szCs w:val="22"/>
              </w:rPr>
              <w:t xml:space="preserve">documenti sonori </w:t>
            </w:r>
            <w:r w:rsidRPr="007F2690">
              <w:rPr>
                <w:rFonts w:asciiTheme="minorHAnsi" w:hAnsiTheme="minorHAnsi" w:cstheme="minorHAnsi"/>
                <w:i/>
                <w:iCs/>
                <w:color w:val="2F5496" w:themeColor="accent5" w:themeShade="BF"/>
                <w:sz w:val="22"/>
                <w:szCs w:val="22"/>
              </w:rPr>
              <w:t>fanno parte di una collezione / di un fondo più ampia/o?</w:t>
            </w:r>
          </w:p>
        </w:tc>
      </w:tr>
      <w:tr w:rsidR="006B55BA" w:rsidRPr="0001091D" w14:paraId="35EF3141" w14:textId="77777777">
        <w:trPr>
          <w:cantSplit/>
        </w:trPr>
        <w:tc>
          <w:tcPr>
            <w:tcW w:w="567" w:type="dxa"/>
          </w:tcPr>
          <w:p w14:paraId="58C1F456" w14:textId="77777777" w:rsidR="006B55BA" w:rsidRPr="0001091D" w:rsidRDefault="006B55BA">
            <w:pPr>
              <w:rPr>
                <w:rFonts w:asciiTheme="minorHAnsi" w:hAnsiTheme="minorHAnsi" w:cstheme="minorHAnsi"/>
                <w:sz w:val="22"/>
                <w:szCs w:val="22"/>
              </w:rPr>
            </w:pPr>
          </w:p>
        </w:tc>
        <w:tc>
          <w:tcPr>
            <w:tcW w:w="9214" w:type="dxa"/>
          </w:tcPr>
          <w:p w14:paraId="4B026FF6" w14:textId="77777777" w:rsidR="006B55BA" w:rsidRDefault="006B55BA" w:rsidP="006A0A86">
            <w:pPr>
              <w:rPr>
                <w:rFonts w:asciiTheme="minorHAnsi" w:hAnsiTheme="minorHAnsi" w:cstheme="minorHAnsi"/>
                <w:color w:val="000000"/>
                <w:sz w:val="22"/>
                <w:szCs w:val="22"/>
              </w:rPr>
            </w:pPr>
          </w:p>
          <w:p w14:paraId="23C77564" w14:textId="34415FBC" w:rsidR="006B55BA" w:rsidRPr="0001091D" w:rsidRDefault="006B55BA" w:rsidP="006A0A86">
            <w:pPr>
              <w:rPr>
                <w:rFonts w:asciiTheme="minorHAnsi" w:hAnsiTheme="minorHAnsi" w:cstheme="minorHAnsi"/>
                <w:color w:val="000000"/>
                <w:sz w:val="22"/>
                <w:szCs w:val="22"/>
              </w:rPr>
            </w:pPr>
          </w:p>
        </w:tc>
      </w:tr>
      <w:tr w:rsidR="007F2690" w:rsidRPr="007F2690" w14:paraId="490EFF09" w14:textId="77777777">
        <w:trPr>
          <w:cantSplit/>
        </w:trPr>
        <w:tc>
          <w:tcPr>
            <w:tcW w:w="567" w:type="dxa"/>
          </w:tcPr>
          <w:p w14:paraId="421AF429" w14:textId="2B6684AF"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3.</w:t>
            </w:r>
            <w:r w:rsidR="002C1171" w:rsidRPr="007F2690">
              <w:rPr>
                <w:rFonts w:asciiTheme="minorHAnsi" w:hAnsiTheme="minorHAnsi" w:cstheme="minorHAnsi"/>
                <w:i/>
                <w:iCs/>
                <w:color w:val="2F5496" w:themeColor="accent5" w:themeShade="BF"/>
                <w:sz w:val="22"/>
                <w:szCs w:val="22"/>
              </w:rPr>
              <w:t>3</w:t>
            </w:r>
          </w:p>
        </w:tc>
        <w:tc>
          <w:tcPr>
            <w:tcW w:w="9214" w:type="dxa"/>
          </w:tcPr>
          <w:p w14:paraId="1D726810" w14:textId="7009A7D0"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Quali strumenti d'informazione (inventari, cataloghi, ecc.) relativi al fondo / alla collezione sono disponibili? Quali informazioni contengono? Allegate alla richiesta un estratto come esempio.</w:t>
            </w:r>
          </w:p>
        </w:tc>
      </w:tr>
      <w:tr w:rsidR="00B24029" w:rsidRPr="0001091D" w14:paraId="5C572E90" w14:textId="77777777">
        <w:trPr>
          <w:cantSplit/>
        </w:trPr>
        <w:tc>
          <w:tcPr>
            <w:tcW w:w="567" w:type="dxa"/>
          </w:tcPr>
          <w:p w14:paraId="450F1E49" w14:textId="77777777" w:rsidR="00B24029" w:rsidRDefault="00B24029">
            <w:pPr>
              <w:rPr>
                <w:rFonts w:asciiTheme="minorHAnsi" w:hAnsiTheme="minorHAnsi" w:cstheme="minorHAnsi"/>
                <w:sz w:val="22"/>
                <w:szCs w:val="22"/>
              </w:rPr>
            </w:pPr>
          </w:p>
          <w:p w14:paraId="3FD62778" w14:textId="17A23670" w:rsidR="00B24029" w:rsidRPr="0001091D" w:rsidRDefault="00B24029">
            <w:pPr>
              <w:rPr>
                <w:rFonts w:asciiTheme="minorHAnsi" w:hAnsiTheme="minorHAnsi" w:cstheme="minorHAnsi"/>
                <w:sz w:val="22"/>
                <w:szCs w:val="22"/>
              </w:rPr>
            </w:pPr>
          </w:p>
        </w:tc>
        <w:tc>
          <w:tcPr>
            <w:tcW w:w="9214" w:type="dxa"/>
          </w:tcPr>
          <w:p w14:paraId="15B50395" w14:textId="77777777" w:rsidR="00B24029" w:rsidRPr="0001091D" w:rsidRDefault="00B24029" w:rsidP="006A0A86">
            <w:pPr>
              <w:rPr>
                <w:rFonts w:asciiTheme="minorHAnsi" w:hAnsiTheme="minorHAnsi" w:cstheme="minorHAnsi"/>
                <w:color w:val="000000"/>
                <w:sz w:val="22"/>
                <w:szCs w:val="22"/>
              </w:rPr>
            </w:pPr>
          </w:p>
        </w:tc>
      </w:tr>
      <w:tr w:rsidR="007F2690" w:rsidRPr="007F2690" w14:paraId="47CCFF9A" w14:textId="77777777" w:rsidTr="00D66052">
        <w:trPr>
          <w:cantSplit/>
        </w:trPr>
        <w:tc>
          <w:tcPr>
            <w:tcW w:w="567" w:type="dxa"/>
          </w:tcPr>
          <w:p w14:paraId="5F5AD236" w14:textId="77777777" w:rsidR="002C1171" w:rsidRPr="007F2690" w:rsidRDefault="002C1171" w:rsidP="00D66052">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3.4</w:t>
            </w:r>
          </w:p>
        </w:tc>
        <w:tc>
          <w:tcPr>
            <w:tcW w:w="9214" w:type="dxa"/>
          </w:tcPr>
          <w:p w14:paraId="28CFD28C" w14:textId="1EC0EBE5" w:rsidR="002C1171" w:rsidRPr="007F2690" w:rsidRDefault="000F0C91" w:rsidP="00D66052">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Quale(i) periodo(i) ricoprono i documenti del fondo / della collezione? In caso di trasmissioni televisive indicare il periodo nel quale le trasmissioni sono andate in onda.</w:t>
            </w:r>
          </w:p>
        </w:tc>
      </w:tr>
      <w:tr w:rsidR="00413B3B" w:rsidRPr="0001091D" w14:paraId="7FD1629C" w14:textId="77777777" w:rsidTr="00D66052">
        <w:trPr>
          <w:cantSplit/>
        </w:trPr>
        <w:tc>
          <w:tcPr>
            <w:tcW w:w="567" w:type="dxa"/>
          </w:tcPr>
          <w:p w14:paraId="443D648C" w14:textId="77777777" w:rsidR="00413B3B" w:rsidRPr="0001091D" w:rsidRDefault="00413B3B" w:rsidP="00D66052">
            <w:pPr>
              <w:rPr>
                <w:rFonts w:asciiTheme="minorHAnsi" w:hAnsiTheme="minorHAnsi" w:cstheme="minorHAnsi"/>
                <w:sz w:val="22"/>
                <w:szCs w:val="22"/>
              </w:rPr>
            </w:pPr>
          </w:p>
        </w:tc>
        <w:tc>
          <w:tcPr>
            <w:tcW w:w="9214" w:type="dxa"/>
          </w:tcPr>
          <w:p w14:paraId="5E20A4E9" w14:textId="77777777" w:rsidR="00413B3B" w:rsidRDefault="00413B3B" w:rsidP="00D66052">
            <w:pPr>
              <w:rPr>
                <w:rFonts w:asciiTheme="minorHAnsi" w:hAnsiTheme="minorHAnsi" w:cstheme="minorHAnsi"/>
                <w:color w:val="000000"/>
                <w:sz w:val="22"/>
                <w:szCs w:val="22"/>
              </w:rPr>
            </w:pPr>
          </w:p>
          <w:p w14:paraId="02472E8C" w14:textId="6A2665EA" w:rsidR="00413B3B" w:rsidRPr="0001091D" w:rsidRDefault="00413B3B" w:rsidP="00D66052">
            <w:pPr>
              <w:rPr>
                <w:rFonts w:asciiTheme="minorHAnsi" w:hAnsiTheme="minorHAnsi" w:cstheme="minorHAnsi"/>
                <w:color w:val="000000"/>
                <w:sz w:val="22"/>
                <w:szCs w:val="22"/>
              </w:rPr>
            </w:pPr>
          </w:p>
        </w:tc>
      </w:tr>
      <w:tr w:rsidR="006A0A86" w:rsidRPr="007F2690" w14:paraId="6BB05E8B" w14:textId="77777777">
        <w:trPr>
          <w:cantSplit/>
        </w:trPr>
        <w:tc>
          <w:tcPr>
            <w:tcW w:w="567" w:type="dxa"/>
          </w:tcPr>
          <w:p w14:paraId="1E76A05F" w14:textId="186AB2BB"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3.</w:t>
            </w:r>
            <w:r w:rsidR="002C1171" w:rsidRPr="007F2690">
              <w:rPr>
                <w:rFonts w:asciiTheme="minorHAnsi" w:hAnsiTheme="minorHAnsi" w:cstheme="minorHAnsi"/>
                <w:i/>
                <w:iCs/>
                <w:color w:val="2F5496" w:themeColor="accent5" w:themeShade="BF"/>
                <w:sz w:val="22"/>
                <w:szCs w:val="22"/>
              </w:rPr>
              <w:t>5</w:t>
            </w:r>
          </w:p>
        </w:tc>
        <w:tc>
          <w:tcPr>
            <w:tcW w:w="9214" w:type="dxa"/>
          </w:tcPr>
          <w:p w14:paraId="7F4741B3" w14:textId="71E69129" w:rsidR="006A0A86" w:rsidRPr="007F2690" w:rsidRDefault="006A0A86">
            <w:pPr>
              <w:rPr>
                <w:rFonts w:asciiTheme="minorHAnsi" w:hAnsiTheme="minorHAnsi" w:cstheme="minorHAnsi"/>
                <w:i/>
                <w:iCs/>
                <w:color w:val="2F5496" w:themeColor="accent5" w:themeShade="BF"/>
                <w:sz w:val="22"/>
                <w:szCs w:val="22"/>
                <w:lang w:eastAsia="de-CH"/>
              </w:rPr>
            </w:pPr>
            <w:r w:rsidRPr="007F2690">
              <w:rPr>
                <w:rFonts w:asciiTheme="minorHAnsi" w:hAnsiTheme="minorHAnsi" w:cstheme="minorHAnsi"/>
                <w:i/>
                <w:iCs/>
                <w:color w:val="2F5496" w:themeColor="accent5" w:themeShade="BF"/>
                <w:sz w:val="22"/>
                <w:szCs w:val="22"/>
              </w:rPr>
              <w:t>Esistono informazioni sulla formazione, sull’utilizzo e sulla ricezione del fondo / della collezione risp. dei singoli documenti in esso/a contenuti?</w:t>
            </w:r>
            <w:r w:rsidR="002C1171" w:rsidRPr="007F2690">
              <w:rPr>
                <w:rFonts w:asciiTheme="minorHAnsi" w:hAnsiTheme="minorHAnsi" w:cstheme="minorHAnsi"/>
                <w:i/>
                <w:iCs/>
                <w:color w:val="2F5496" w:themeColor="accent5" w:themeShade="BF"/>
                <w:sz w:val="22"/>
                <w:szCs w:val="22"/>
              </w:rPr>
              <w:t xml:space="preserve"> </w:t>
            </w:r>
            <w:r w:rsidR="000F0C91" w:rsidRPr="007F2690">
              <w:rPr>
                <w:rFonts w:asciiTheme="minorHAnsi" w:hAnsiTheme="minorHAnsi" w:cstheme="minorHAnsi"/>
                <w:i/>
                <w:iCs/>
                <w:color w:val="2F5496" w:themeColor="accent5" w:themeShade="BF"/>
                <w:sz w:val="22"/>
                <w:szCs w:val="22"/>
              </w:rPr>
              <w:t>Nel caso affermativo preghiamo di riassumere.</w:t>
            </w:r>
          </w:p>
        </w:tc>
      </w:tr>
      <w:tr w:rsidR="00EE2739" w:rsidRPr="0001091D" w14:paraId="41C2C6CD" w14:textId="77777777">
        <w:trPr>
          <w:cantSplit/>
        </w:trPr>
        <w:tc>
          <w:tcPr>
            <w:tcW w:w="567" w:type="dxa"/>
          </w:tcPr>
          <w:p w14:paraId="227458C1" w14:textId="77777777" w:rsidR="00EE2739" w:rsidRPr="0001091D" w:rsidRDefault="00EE2739">
            <w:pPr>
              <w:rPr>
                <w:rFonts w:asciiTheme="minorHAnsi" w:hAnsiTheme="minorHAnsi" w:cstheme="minorHAnsi"/>
                <w:sz w:val="22"/>
                <w:szCs w:val="22"/>
              </w:rPr>
            </w:pPr>
          </w:p>
        </w:tc>
        <w:tc>
          <w:tcPr>
            <w:tcW w:w="9214" w:type="dxa"/>
          </w:tcPr>
          <w:p w14:paraId="1C047419" w14:textId="77777777" w:rsidR="00EE2739" w:rsidRDefault="00EE2739" w:rsidP="006A0A86">
            <w:pPr>
              <w:rPr>
                <w:rFonts w:asciiTheme="minorHAnsi" w:hAnsiTheme="minorHAnsi" w:cstheme="minorHAnsi"/>
                <w:color w:val="000000"/>
                <w:sz w:val="22"/>
                <w:szCs w:val="22"/>
              </w:rPr>
            </w:pPr>
          </w:p>
          <w:p w14:paraId="647D9B7C" w14:textId="68518FBF" w:rsidR="00EE2739" w:rsidRPr="0001091D" w:rsidRDefault="00EE2739" w:rsidP="006A0A86">
            <w:pPr>
              <w:rPr>
                <w:rFonts w:asciiTheme="minorHAnsi" w:hAnsiTheme="minorHAnsi" w:cstheme="minorHAnsi"/>
                <w:color w:val="000000"/>
                <w:sz w:val="22"/>
                <w:szCs w:val="22"/>
              </w:rPr>
            </w:pPr>
          </w:p>
        </w:tc>
      </w:tr>
      <w:tr w:rsidR="007F2690" w:rsidRPr="007F2690" w14:paraId="0AB3DAE1" w14:textId="77777777" w:rsidTr="00D66052">
        <w:trPr>
          <w:cantSplit/>
        </w:trPr>
        <w:tc>
          <w:tcPr>
            <w:tcW w:w="567" w:type="dxa"/>
          </w:tcPr>
          <w:p w14:paraId="6827F7B3" w14:textId="77777777" w:rsidR="002C1171" w:rsidRPr="007F2690" w:rsidRDefault="002C1171" w:rsidP="00D66052">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3.6</w:t>
            </w:r>
          </w:p>
        </w:tc>
        <w:tc>
          <w:tcPr>
            <w:tcW w:w="9214" w:type="dxa"/>
          </w:tcPr>
          <w:p w14:paraId="70DDDEA9" w14:textId="63DADB18" w:rsidR="000F0C91" w:rsidRPr="007F2690" w:rsidRDefault="000F0C91">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Quali lingue vengono parlate o scritte nei documenti?</w:t>
            </w:r>
          </w:p>
        </w:tc>
      </w:tr>
      <w:tr w:rsidR="00EE2739" w:rsidRPr="0001091D" w14:paraId="746E2A88" w14:textId="77777777" w:rsidTr="00D66052">
        <w:trPr>
          <w:cantSplit/>
        </w:trPr>
        <w:tc>
          <w:tcPr>
            <w:tcW w:w="567" w:type="dxa"/>
          </w:tcPr>
          <w:p w14:paraId="13BA158A" w14:textId="77777777" w:rsidR="00EE2739" w:rsidRPr="0001091D" w:rsidRDefault="00EE2739" w:rsidP="00D66052">
            <w:pPr>
              <w:rPr>
                <w:rFonts w:asciiTheme="minorHAnsi" w:hAnsiTheme="minorHAnsi" w:cstheme="minorHAnsi"/>
                <w:sz w:val="22"/>
                <w:szCs w:val="22"/>
              </w:rPr>
            </w:pPr>
          </w:p>
        </w:tc>
        <w:tc>
          <w:tcPr>
            <w:tcW w:w="9214" w:type="dxa"/>
          </w:tcPr>
          <w:p w14:paraId="7D348B8F" w14:textId="77777777" w:rsidR="00EE2739" w:rsidRDefault="00EE2739">
            <w:pPr>
              <w:rPr>
                <w:rFonts w:asciiTheme="minorHAnsi" w:hAnsiTheme="minorHAnsi" w:cstheme="minorHAnsi"/>
                <w:color w:val="000000"/>
                <w:sz w:val="22"/>
                <w:szCs w:val="22"/>
              </w:rPr>
            </w:pPr>
          </w:p>
          <w:p w14:paraId="64D903A8" w14:textId="41628FD4" w:rsidR="00EE2739" w:rsidRPr="0001091D" w:rsidRDefault="00EE2739">
            <w:pPr>
              <w:rPr>
                <w:rFonts w:asciiTheme="minorHAnsi" w:hAnsiTheme="minorHAnsi" w:cstheme="minorHAnsi"/>
                <w:color w:val="000000"/>
                <w:sz w:val="22"/>
                <w:szCs w:val="22"/>
              </w:rPr>
            </w:pPr>
          </w:p>
        </w:tc>
      </w:tr>
    </w:tbl>
    <w:p w14:paraId="30E0A95B" w14:textId="77777777" w:rsidR="006A0A86" w:rsidRPr="0001091D"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1091D" w14:paraId="33DA3BC4" w14:textId="77777777" w:rsidTr="006A0A86">
        <w:trPr>
          <w:cantSplit/>
        </w:trPr>
        <w:tc>
          <w:tcPr>
            <w:tcW w:w="567" w:type="dxa"/>
            <w:shd w:val="clear" w:color="auto" w:fill="E7E6E6"/>
          </w:tcPr>
          <w:p w14:paraId="35CDC3B4"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t>4</w:t>
            </w:r>
          </w:p>
        </w:tc>
        <w:tc>
          <w:tcPr>
            <w:tcW w:w="9214" w:type="dxa"/>
            <w:shd w:val="clear" w:color="auto" w:fill="E7E6E6"/>
          </w:tcPr>
          <w:p w14:paraId="31D99A59" w14:textId="77777777" w:rsidR="006A0A86" w:rsidRPr="006151C3" w:rsidRDefault="006A0A86">
            <w:pPr>
              <w:rPr>
                <w:rFonts w:asciiTheme="minorHAnsi" w:hAnsiTheme="minorHAnsi" w:cstheme="minorHAnsi"/>
                <w:b/>
                <w:szCs w:val="24"/>
              </w:rPr>
            </w:pPr>
            <w:r w:rsidRPr="006151C3">
              <w:rPr>
                <w:rFonts w:asciiTheme="minorHAnsi" w:hAnsiTheme="minorHAnsi" w:cstheme="minorHAnsi"/>
                <w:b/>
                <w:szCs w:val="24"/>
              </w:rPr>
              <w:t>Descrizione del contenuto</w:t>
            </w:r>
          </w:p>
          <w:p w14:paraId="04030687" w14:textId="77777777" w:rsidR="006A0A86" w:rsidRPr="0001091D" w:rsidRDefault="006A0A86" w:rsidP="006A0A86">
            <w:pPr>
              <w:rPr>
                <w:rFonts w:asciiTheme="minorHAnsi" w:hAnsiTheme="minorHAnsi" w:cstheme="minorHAnsi"/>
                <w:sz w:val="22"/>
                <w:szCs w:val="22"/>
              </w:rPr>
            </w:pPr>
            <w:r w:rsidRPr="0001091D">
              <w:rPr>
                <w:rFonts w:asciiTheme="minorHAnsi" w:hAnsiTheme="minorHAnsi" w:cstheme="minorHAnsi"/>
                <w:sz w:val="22"/>
                <w:szCs w:val="22"/>
              </w:rPr>
              <w:t xml:space="preserve">La descrizione del contenuto del fondo / della collezione consente di valutare la sua rilevanza sotto diversi profili. </w:t>
            </w:r>
          </w:p>
          <w:p w14:paraId="031E1362" w14:textId="62B7C448" w:rsidR="006A0A86" w:rsidRPr="0001091D" w:rsidRDefault="006A0A86" w:rsidP="00DD28F4">
            <w:pPr>
              <w:rPr>
                <w:rFonts w:asciiTheme="minorHAnsi" w:hAnsiTheme="minorHAnsi" w:cstheme="minorHAnsi"/>
                <w:sz w:val="22"/>
                <w:szCs w:val="22"/>
              </w:rPr>
            </w:pPr>
            <w:r w:rsidRPr="0001091D">
              <w:rPr>
                <w:rFonts w:asciiTheme="minorHAnsi" w:hAnsiTheme="minorHAnsi" w:cstheme="minorHAnsi"/>
                <w:sz w:val="22"/>
                <w:szCs w:val="22"/>
              </w:rPr>
              <w:t>Durante l’analisi del fondo / della collezione assicuratevi di attenervi alle regole cautelative fondamentali per evitare eventuali danneggiamenti. In caso di dubbio, rivolgetevi sempre a uno specialista che vi possa aiutare nell’indagine contenutistica e materiale del fondo / della collezione. Per ulteriori informazioni consultate le</w:t>
            </w:r>
            <w:r w:rsidR="00985A7E" w:rsidRPr="0001091D">
              <w:rPr>
                <w:rFonts w:asciiTheme="minorHAnsi" w:hAnsiTheme="minorHAnsi" w:cstheme="minorHAnsi"/>
                <w:sz w:val="22"/>
                <w:szCs w:val="22"/>
              </w:rPr>
              <w:t xml:space="preserve"> </w:t>
            </w:r>
            <w:hyperlink r:id="rId10" w:history="1">
              <w:r w:rsidR="00DD28F4" w:rsidRPr="0001091D">
                <w:rPr>
                  <w:rStyle w:val="Hyperlink"/>
                  <w:rFonts w:asciiTheme="minorHAnsi" w:hAnsiTheme="minorHAnsi" w:cstheme="minorHAnsi"/>
                  <w:sz w:val="22"/>
                  <w:szCs w:val="22"/>
                </w:rPr>
                <w:t>Raccomandazioni suono</w:t>
              </w:r>
            </w:hyperlink>
            <w:r w:rsidR="00DD28F4" w:rsidRPr="0001091D">
              <w:rPr>
                <w:rFonts w:asciiTheme="minorHAnsi" w:hAnsiTheme="minorHAnsi" w:cstheme="minorHAnsi"/>
                <w:sz w:val="22"/>
                <w:szCs w:val="22"/>
              </w:rPr>
              <w:t xml:space="preserve"> </w:t>
            </w:r>
            <w:r w:rsidRPr="0001091D">
              <w:rPr>
                <w:rFonts w:asciiTheme="minorHAnsi" w:hAnsiTheme="minorHAnsi" w:cstheme="minorHAnsi"/>
                <w:sz w:val="22"/>
                <w:szCs w:val="22"/>
              </w:rPr>
              <w:t xml:space="preserve">di Memoriav. </w:t>
            </w:r>
          </w:p>
        </w:tc>
      </w:tr>
      <w:tr w:rsidR="006A0A86" w:rsidRPr="007F2690" w14:paraId="424921FB" w14:textId="77777777" w:rsidTr="006A0A86">
        <w:trPr>
          <w:cantSplit/>
        </w:trPr>
        <w:tc>
          <w:tcPr>
            <w:tcW w:w="567" w:type="dxa"/>
            <w:shd w:val="clear" w:color="auto" w:fill="FFFFFF"/>
          </w:tcPr>
          <w:p w14:paraId="5633ABA4"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4.1</w:t>
            </w:r>
          </w:p>
        </w:tc>
        <w:tc>
          <w:tcPr>
            <w:tcW w:w="9214" w:type="dxa"/>
            <w:shd w:val="clear" w:color="auto" w:fill="FFFFFF"/>
          </w:tcPr>
          <w:p w14:paraId="6F4EEF8F" w14:textId="39256B2E"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Quali sono i temi dominanti del fondo / della collezione?</w:t>
            </w:r>
          </w:p>
        </w:tc>
      </w:tr>
      <w:tr w:rsidR="006151C3" w:rsidRPr="0001091D" w14:paraId="4CA35F8D" w14:textId="77777777" w:rsidTr="006A0A86">
        <w:trPr>
          <w:cantSplit/>
        </w:trPr>
        <w:tc>
          <w:tcPr>
            <w:tcW w:w="567" w:type="dxa"/>
            <w:shd w:val="clear" w:color="auto" w:fill="FFFFFF"/>
          </w:tcPr>
          <w:p w14:paraId="5FC2FE7C" w14:textId="77777777" w:rsidR="006151C3" w:rsidRPr="0001091D" w:rsidRDefault="006151C3">
            <w:pPr>
              <w:rPr>
                <w:rFonts w:asciiTheme="minorHAnsi" w:hAnsiTheme="minorHAnsi" w:cstheme="minorHAnsi"/>
                <w:sz w:val="22"/>
                <w:szCs w:val="22"/>
              </w:rPr>
            </w:pPr>
          </w:p>
        </w:tc>
        <w:tc>
          <w:tcPr>
            <w:tcW w:w="9214" w:type="dxa"/>
            <w:shd w:val="clear" w:color="auto" w:fill="FFFFFF"/>
          </w:tcPr>
          <w:p w14:paraId="2DF207E3" w14:textId="77777777" w:rsidR="006151C3" w:rsidRDefault="006151C3" w:rsidP="006A0A86">
            <w:pPr>
              <w:rPr>
                <w:rFonts w:asciiTheme="minorHAnsi" w:hAnsiTheme="minorHAnsi" w:cstheme="minorHAnsi"/>
                <w:sz w:val="22"/>
                <w:szCs w:val="22"/>
              </w:rPr>
            </w:pPr>
          </w:p>
          <w:p w14:paraId="56A9D6D4" w14:textId="32958A93" w:rsidR="006151C3" w:rsidRPr="0001091D" w:rsidRDefault="006151C3" w:rsidP="006A0A86">
            <w:pPr>
              <w:rPr>
                <w:rFonts w:asciiTheme="minorHAnsi" w:hAnsiTheme="minorHAnsi" w:cstheme="minorHAnsi"/>
                <w:sz w:val="22"/>
                <w:szCs w:val="22"/>
              </w:rPr>
            </w:pPr>
          </w:p>
        </w:tc>
      </w:tr>
      <w:tr w:rsidR="006A0A86" w:rsidRPr="007F2690" w14:paraId="55A7873D" w14:textId="77777777">
        <w:trPr>
          <w:cantSplit/>
        </w:trPr>
        <w:tc>
          <w:tcPr>
            <w:tcW w:w="567" w:type="dxa"/>
          </w:tcPr>
          <w:p w14:paraId="0AA97CB8"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4.2</w:t>
            </w:r>
          </w:p>
        </w:tc>
        <w:tc>
          <w:tcPr>
            <w:tcW w:w="9214" w:type="dxa"/>
          </w:tcPr>
          <w:p w14:paraId="75EB0EE6" w14:textId="760165A4"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Qual è l’importanza del fondo / della collezione per la vostra istituzione? </w:t>
            </w:r>
          </w:p>
        </w:tc>
      </w:tr>
      <w:tr w:rsidR="006151C3" w:rsidRPr="0001091D" w14:paraId="0DE116D0" w14:textId="77777777">
        <w:trPr>
          <w:cantSplit/>
        </w:trPr>
        <w:tc>
          <w:tcPr>
            <w:tcW w:w="567" w:type="dxa"/>
          </w:tcPr>
          <w:p w14:paraId="73EB0F57" w14:textId="77777777" w:rsidR="006151C3" w:rsidRPr="0001091D" w:rsidRDefault="006151C3">
            <w:pPr>
              <w:rPr>
                <w:rFonts w:asciiTheme="minorHAnsi" w:hAnsiTheme="minorHAnsi" w:cstheme="minorHAnsi"/>
                <w:sz w:val="22"/>
                <w:szCs w:val="22"/>
              </w:rPr>
            </w:pPr>
          </w:p>
        </w:tc>
        <w:tc>
          <w:tcPr>
            <w:tcW w:w="9214" w:type="dxa"/>
          </w:tcPr>
          <w:p w14:paraId="78D74866" w14:textId="77777777" w:rsidR="006151C3" w:rsidRDefault="006151C3" w:rsidP="006A0A86">
            <w:pPr>
              <w:rPr>
                <w:rFonts w:asciiTheme="minorHAnsi" w:hAnsiTheme="minorHAnsi" w:cstheme="minorHAnsi"/>
                <w:color w:val="000000"/>
                <w:sz w:val="22"/>
                <w:szCs w:val="22"/>
              </w:rPr>
            </w:pPr>
          </w:p>
          <w:p w14:paraId="1BB87159" w14:textId="0F34D4E0" w:rsidR="006151C3" w:rsidRPr="0001091D" w:rsidRDefault="006151C3" w:rsidP="006A0A86">
            <w:pPr>
              <w:rPr>
                <w:rFonts w:asciiTheme="minorHAnsi" w:hAnsiTheme="minorHAnsi" w:cstheme="minorHAnsi"/>
                <w:color w:val="000000"/>
                <w:sz w:val="22"/>
                <w:szCs w:val="22"/>
              </w:rPr>
            </w:pPr>
          </w:p>
        </w:tc>
      </w:tr>
      <w:tr w:rsidR="006A0A86" w:rsidRPr="007F2690" w14:paraId="00BEE6FB" w14:textId="77777777">
        <w:trPr>
          <w:cantSplit/>
        </w:trPr>
        <w:tc>
          <w:tcPr>
            <w:tcW w:w="567" w:type="dxa"/>
          </w:tcPr>
          <w:p w14:paraId="16FC0867"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4.3</w:t>
            </w:r>
          </w:p>
        </w:tc>
        <w:tc>
          <w:tcPr>
            <w:tcW w:w="9214" w:type="dxa"/>
          </w:tcPr>
          <w:p w14:paraId="39294EC0" w14:textId="754A4C6C"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Qual è l’importanza del fondo / della collezione per la storia de</w:t>
            </w:r>
            <w:r w:rsidR="00DD28F4" w:rsidRPr="007F2690">
              <w:rPr>
                <w:rFonts w:asciiTheme="minorHAnsi" w:hAnsiTheme="minorHAnsi" w:cstheme="minorHAnsi"/>
                <w:i/>
                <w:iCs/>
                <w:color w:val="2F5496" w:themeColor="accent5" w:themeShade="BF"/>
                <w:sz w:val="22"/>
                <w:szCs w:val="22"/>
              </w:rPr>
              <w:t>i mass-media</w:t>
            </w:r>
            <w:r w:rsidRPr="007F2690">
              <w:rPr>
                <w:rFonts w:asciiTheme="minorHAnsi" w:hAnsiTheme="minorHAnsi" w:cstheme="minorHAnsi"/>
                <w:i/>
                <w:iCs/>
                <w:color w:val="2F5496" w:themeColor="accent5" w:themeShade="BF"/>
                <w:sz w:val="22"/>
                <w:szCs w:val="22"/>
              </w:rPr>
              <w:t>?</w:t>
            </w:r>
          </w:p>
        </w:tc>
      </w:tr>
      <w:tr w:rsidR="006151C3" w:rsidRPr="0001091D" w14:paraId="161C14D0" w14:textId="77777777">
        <w:trPr>
          <w:cantSplit/>
        </w:trPr>
        <w:tc>
          <w:tcPr>
            <w:tcW w:w="567" w:type="dxa"/>
          </w:tcPr>
          <w:p w14:paraId="36E45255" w14:textId="77777777" w:rsidR="006151C3" w:rsidRPr="0001091D" w:rsidRDefault="006151C3">
            <w:pPr>
              <w:rPr>
                <w:rFonts w:asciiTheme="minorHAnsi" w:hAnsiTheme="minorHAnsi" w:cstheme="minorHAnsi"/>
                <w:sz w:val="22"/>
                <w:szCs w:val="22"/>
              </w:rPr>
            </w:pPr>
          </w:p>
        </w:tc>
        <w:tc>
          <w:tcPr>
            <w:tcW w:w="9214" w:type="dxa"/>
          </w:tcPr>
          <w:p w14:paraId="02EA65A6" w14:textId="77777777" w:rsidR="006151C3" w:rsidRDefault="006151C3" w:rsidP="006A0A86">
            <w:pPr>
              <w:rPr>
                <w:rFonts w:asciiTheme="minorHAnsi" w:hAnsiTheme="minorHAnsi" w:cstheme="minorHAnsi"/>
                <w:color w:val="000000"/>
                <w:sz w:val="22"/>
                <w:szCs w:val="22"/>
              </w:rPr>
            </w:pPr>
          </w:p>
          <w:p w14:paraId="70375746" w14:textId="4E57371E" w:rsidR="006151C3" w:rsidRPr="0001091D" w:rsidRDefault="006151C3" w:rsidP="006A0A86">
            <w:pPr>
              <w:rPr>
                <w:rFonts w:asciiTheme="minorHAnsi" w:hAnsiTheme="minorHAnsi" w:cstheme="minorHAnsi"/>
                <w:color w:val="000000"/>
                <w:sz w:val="22"/>
                <w:szCs w:val="22"/>
              </w:rPr>
            </w:pPr>
          </w:p>
        </w:tc>
      </w:tr>
      <w:tr w:rsidR="006A0A86" w:rsidRPr="007F2690" w14:paraId="2C9E4F3C" w14:textId="77777777">
        <w:trPr>
          <w:cantSplit/>
        </w:trPr>
        <w:tc>
          <w:tcPr>
            <w:tcW w:w="567" w:type="dxa"/>
          </w:tcPr>
          <w:p w14:paraId="36AFECBF"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4.4</w:t>
            </w:r>
          </w:p>
        </w:tc>
        <w:tc>
          <w:tcPr>
            <w:tcW w:w="9214" w:type="dxa"/>
          </w:tcPr>
          <w:p w14:paraId="0619F37A" w14:textId="548D33E5"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Qual è l’importanza del fondo / della raccolta per la regione, la Svizzera, il mondo?</w:t>
            </w:r>
          </w:p>
        </w:tc>
      </w:tr>
      <w:tr w:rsidR="006151C3" w:rsidRPr="0001091D" w14:paraId="562568CF" w14:textId="77777777">
        <w:trPr>
          <w:cantSplit/>
        </w:trPr>
        <w:tc>
          <w:tcPr>
            <w:tcW w:w="567" w:type="dxa"/>
          </w:tcPr>
          <w:p w14:paraId="0B12205C" w14:textId="77777777" w:rsidR="006151C3" w:rsidRPr="0001091D" w:rsidRDefault="006151C3">
            <w:pPr>
              <w:rPr>
                <w:rFonts w:asciiTheme="minorHAnsi" w:hAnsiTheme="minorHAnsi" w:cstheme="minorHAnsi"/>
                <w:sz w:val="22"/>
                <w:szCs w:val="22"/>
              </w:rPr>
            </w:pPr>
          </w:p>
        </w:tc>
        <w:tc>
          <w:tcPr>
            <w:tcW w:w="9214" w:type="dxa"/>
          </w:tcPr>
          <w:p w14:paraId="5A218F8E" w14:textId="77777777" w:rsidR="006151C3" w:rsidRDefault="006151C3" w:rsidP="006A0A86">
            <w:pPr>
              <w:rPr>
                <w:rFonts w:asciiTheme="minorHAnsi" w:hAnsiTheme="minorHAnsi" w:cstheme="minorHAnsi"/>
                <w:color w:val="000000"/>
                <w:sz w:val="22"/>
                <w:szCs w:val="22"/>
              </w:rPr>
            </w:pPr>
          </w:p>
          <w:p w14:paraId="51702417" w14:textId="7432C0F6" w:rsidR="006151C3" w:rsidRPr="0001091D" w:rsidRDefault="006151C3" w:rsidP="006A0A86">
            <w:pPr>
              <w:rPr>
                <w:rFonts w:asciiTheme="minorHAnsi" w:hAnsiTheme="minorHAnsi" w:cstheme="minorHAnsi"/>
                <w:color w:val="000000"/>
                <w:sz w:val="22"/>
                <w:szCs w:val="22"/>
              </w:rPr>
            </w:pPr>
          </w:p>
        </w:tc>
      </w:tr>
      <w:tr w:rsidR="006A0A86" w:rsidRPr="007F2690" w14:paraId="6634927F" w14:textId="77777777">
        <w:trPr>
          <w:cantSplit/>
        </w:trPr>
        <w:tc>
          <w:tcPr>
            <w:tcW w:w="567" w:type="dxa"/>
          </w:tcPr>
          <w:p w14:paraId="50528850"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4.5</w:t>
            </w:r>
          </w:p>
        </w:tc>
        <w:tc>
          <w:tcPr>
            <w:tcW w:w="9214" w:type="dxa"/>
          </w:tcPr>
          <w:p w14:paraId="1B13EB3F" w14:textId="694E9810"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Esistono pubblicazioni </w:t>
            </w:r>
            <w:r w:rsidR="002F2144" w:rsidRPr="007F2690">
              <w:rPr>
                <w:rFonts w:asciiTheme="minorHAnsi" w:hAnsiTheme="minorHAnsi" w:cstheme="minorHAnsi"/>
                <w:i/>
                <w:iCs/>
                <w:color w:val="2F5496" w:themeColor="accent5" w:themeShade="BF"/>
                <w:sz w:val="22"/>
                <w:szCs w:val="22"/>
              </w:rPr>
              <w:t xml:space="preserve">con documenti </w:t>
            </w:r>
            <w:r w:rsidRPr="007F2690">
              <w:rPr>
                <w:rFonts w:asciiTheme="minorHAnsi" w:hAnsiTheme="minorHAnsi" w:cstheme="minorHAnsi"/>
                <w:i/>
                <w:iCs/>
                <w:color w:val="2F5496" w:themeColor="accent5" w:themeShade="BF"/>
                <w:sz w:val="22"/>
                <w:szCs w:val="22"/>
              </w:rPr>
              <w:t>sul fondo / sulla collezione</w:t>
            </w:r>
            <w:r w:rsidR="002F2144" w:rsidRPr="007F2690">
              <w:rPr>
                <w:rFonts w:asciiTheme="minorHAnsi" w:hAnsiTheme="minorHAnsi" w:cstheme="minorHAnsi"/>
                <w:i/>
                <w:iCs/>
                <w:color w:val="2F5496" w:themeColor="accent5" w:themeShade="BF"/>
                <w:sz w:val="22"/>
                <w:szCs w:val="22"/>
              </w:rPr>
              <w:t>?</w:t>
            </w:r>
          </w:p>
        </w:tc>
      </w:tr>
      <w:tr w:rsidR="006151C3" w:rsidRPr="0001091D" w14:paraId="15D3AE9F" w14:textId="77777777">
        <w:trPr>
          <w:cantSplit/>
        </w:trPr>
        <w:tc>
          <w:tcPr>
            <w:tcW w:w="567" w:type="dxa"/>
          </w:tcPr>
          <w:p w14:paraId="0FEE5EE5" w14:textId="77777777" w:rsidR="006151C3" w:rsidRPr="0001091D" w:rsidRDefault="006151C3">
            <w:pPr>
              <w:rPr>
                <w:rFonts w:asciiTheme="minorHAnsi" w:hAnsiTheme="minorHAnsi" w:cstheme="minorHAnsi"/>
                <w:sz w:val="22"/>
                <w:szCs w:val="22"/>
              </w:rPr>
            </w:pPr>
          </w:p>
        </w:tc>
        <w:tc>
          <w:tcPr>
            <w:tcW w:w="9214" w:type="dxa"/>
          </w:tcPr>
          <w:p w14:paraId="2408310D" w14:textId="77777777" w:rsidR="006151C3" w:rsidRDefault="006151C3" w:rsidP="006A0A86">
            <w:pPr>
              <w:rPr>
                <w:rFonts w:asciiTheme="minorHAnsi" w:hAnsiTheme="minorHAnsi" w:cstheme="minorHAnsi"/>
                <w:color w:val="000000"/>
                <w:sz w:val="22"/>
                <w:szCs w:val="22"/>
              </w:rPr>
            </w:pPr>
          </w:p>
          <w:p w14:paraId="46BB2DAA" w14:textId="74DED7C2" w:rsidR="006151C3" w:rsidRPr="0001091D" w:rsidRDefault="006151C3" w:rsidP="006A0A86">
            <w:pPr>
              <w:rPr>
                <w:rFonts w:asciiTheme="minorHAnsi" w:hAnsiTheme="minorHAnsi" w:cstheme="minorHAnsi"/>
                <w:color w:val="000000"/>
                <w:sz w:val="22"/>
                <w:szCs w:val="22"/>
              </w:rPr>
            </w:pPr>
          </w:p>
        </w:tc>
      </w:tr>
      <w:tr w:rsidR="007F2690" w:rsidRPr="007F2690" w14:paraId="3F17E929" w14:textId="77777777">
        <w:trPr>
          <w:cantSplit/>
        </w:trPr>
        <w:tc>
          <w:tcPr>
            <w:tcW w:w="567" w:type="dxa"/>
          </w:tcPr>
          <w:p w14:paraId="09E4FE56"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4.6</w:t>
            </w:r>
          </w:p>
        </w:tc>
        <w:tc>
          <w:tcPr>
            <w:tcW w:w="9214" w:type="dxa"/>
          </w:tcPr>
          <w:p w14:paraId="17B2BD61" w14:textId="65D8E40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Esiste una connessione con altri progetti di istituzioni svizzere o estere?</w:t>
            </w:r>
          </w:p>
        </w:tc>
      </w:tr>
      <w:tr w:rsidR="006151C3" w:rsidRPr="0001091D" w14:paraId="5BC8A530" w14:textId="77777777">
        <w:trPr>
          <w:cantSplit/>
        </w:trPr>
        <w:tc>
          <w:tcPr>
            <w:tcW w:w="567" w:type="dxa"/>
          </w:tcPr>
          <w:p w14:paraId="5C68775B" w14:textId="77777777" w:rsidR="006151C3" w:rsidRPr="0001091D" w:rsidRDefault="006151C3">
            <w:pPr>
              <w:rPr>
                <w:rFonts w:asciiTheme="minorHAnsi" w:hAnsiTheme="minorHAnsi" w:cstheme="minorHAnsi"/>
                <w:sz w:val="22"/>
                <w:szCs w:val="22"/>
              </w:rPr>
            </w:pPr>
          </w:p>
        </w:tc>
        <w:tc>
          <w:tcPr>
            <w:tcW w:w="9214" w:type="dxa"/>
          </w:tcPr>
          <w:p w14:paraId="398CB3C2" w14:textId="77777777" w:rsidR="006151C3" w:rsidRDefault="006151C3">
            <w:pPr>
              <w:rPr>
                <w:rFonts w:asciiTheme="minorHAnsi" w:hAnsiTheme="minorHAnsi" w:cstheme="minorHAnsi"/>
                <w:sz w:val="22"/>
                <w:szCs w:val="22"/>
              </w:rPr>
            </w:pPr>
          </w:p>
          <w:p w14:paraId="2EB7C9E2" w14:textId="3B760438" w:rsidR="006151C3" w:rsidRPr="0001091D" w:rsidRDefault="006151C3">
            <w:pPr>
              <w:rPr>
                <w:rFonts w:asciiTheme="minorHAnsi" w:hAnsiTheme="minorHAnsi" w:cstheme="minorHAnsi"/>
                <w:sz w:val="22"/>
                <w:szCs w:val="22"/>
              </w:rPr>
            </w:pPr>
          </w:p>
        </w:tc>
      </w:tr>
    </w:tbl>
    <w:p w14:paraId="1358A935" w14:textId="77777777" w:rsidR="006A0A86" w:rsidRPr="0001091D"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1091D" w14:paraId="6EF0091E" w14:textId="77777777" w:rsidTr="006A0A86">
        <w:trPr>
          <w:cantSplit/>
        </w:trPr>
        <w:tc>
          <w:tcPr>
            <w:tcW w:w="567" w:type="dxa"/>
            <w:shd w:val="pct5" w:color="auto" w:fill="auto"/>
          </w:tcPr>
          <w:p w14:paraId="4B600B87"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t>5</w:t>
            </w:r>
          </w:p>
        </w:tc>
        <w:tc>
          <w:tcPr>
            <w:tcW w:w="9214" w:type="dxa"/>
            <w:shd w:val="pct5" w:color="auto" w:fill="auto"/>
          </w:tcPr>
          <w:p w14:paraId="3EA71981" w14:textId="77777777" w:rsidR="006A0A86" w:rsidRPr="00043BB0" w:rsidRDefault="006A0A86">
            <w:pPr>
              <w:rPr>
                <w:rFonts w:asciiTheme="minorHAnsi" w:hAnsiTheme="minorHAnsi" w:cstheme="minorHAnsi"/>
                <w:b/>
                <w:szCs w:val="24"/>
              </w:rPr>
            </w:pPr>
            <w:r w:rsidRPr="00043BB0">
              <w:rPr>
                <w:rFonts w:asciiTheme="minorHAnsi" w:hAnsiTheme="minorHAnsi" w:cstheme="minorHAnsi"/>
                <w:b/>
                <w:szCs w:val="24"/>
              </w:rPr>
              <w:t>Descrizione materiale del fondo / della collezione</w:t>
            </w:r>
          </w:p>
          <w:p w14:paraId="2B8A2D13" w14:textId="77777777" w:rsidR="006A0A86" w:rsidRPr="0001091D" w:rsidRDefault="006A0A86" w:rsidP="006A0A86">
            <w:pPr>
              <w:rPr>
                <w:rFonts w:asciiTheme="minorHAnsi" w:hAnsiTheme="minorHAnsi" w:cstheme="minorHAnsi"/>
                <w:sz w:val="22"/>
                <w:szCs w:val="22"/>
              </w:rPr>
            </w:pPr>
            <w:r w:rsidRPr="0001091D">
              <w:rPr>
                <w:rFonts w:asciiTheme="minorHAnsi" w:hAnsiTheme="minorHAnsi" w:cstheme="minorHAnsi"/>
                <w:sz w:val="22"/>
                <w:szCs w:val="22"/>
              </w:rPr>
              <w:t xml:space="preserve">La descrizione materiale del fondo serve a valutare la complessità e l’urgenza del progetto. </w:t>
            </w:r>
          </w:p>
        </w:tc>
      </w:tr>
      <w:tr w:rsidR="006A0A86" w:rsidRPr="007F2690" w14:paraId="30AB8662" w14:textId="77777777" w:rsidTr="006A0A86">
        <w:trPr>
          <w:cantSplit/>
        </w:trPr>
        <w:tc>
          <w:tcPr>
            <w:tcW w:w="567" w:type="dxa"/>
          </w:tcPr>
          <w:p w14:paraId="099AAE3A"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5.1</w:t>
            </w:r>
          </w:p>
        </w:tc>
        <w:tc>
          <w:tcPr>
            <w:tcW w:w="9214" w:type="dxa"/>
          </w:tcPr>
          <w:p w14:paraId="0E1A90F5"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Dati sulle quantità (numero di supporti, di documenti, di ore)</w:t>
            </w:r>
          </w:p>
          <w:p w14:paraId="74104ECA" w14:textId="74FB5F64"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Indicate il numero di supporti per ogni formato </w:t>
            </w:r>
            <w:r w:rsidR="00DD28F4" w:rsidRPr="007F2690">
              <w:rPr>
                <w:rFonts w:asciiTheme="minorHAnsi" w:hAnsiTheme="minorHAnsi" w:cstheme="minorHAnsi"/>
                <w:i/>
                <w:iCs/>
                <w:color w:val="2F5496" w:themeColor="accent5" w:themeShade="BF"/>
                <w:sz w:val="22"/>
                <w:szCs w:val="22"/>
              </w:rPr>
              <w:t xml:space="preserve">suono </w:t>
            </w:r>
            <w:r w:rsidRPr="007F2690">
              <w:rPr>
                <w:rFonts w:asciiTheme="minorHAnsi" w:hAnsiTheme="minorHAnsi" w:cstheme="minorHAnsi"/>
                <w:i/>
                <w:iCs/>
                <w:color w:val="2F5496" w:themeColor="accent5" w:themeShade="BF"/>
                <w:sz w:val="22"/>
                <w:szCs w:val="22"/>
              </w:rPr>
              <w:t xml:space="preserve">e il numero di documenti </w:t>
            </w:r>
            <w:r w:rsidR="00DD28F4" w:rsidRPr="007F2690">
              <w:rPr>
                <w:rFonts w:asciiTheme="minorHAnsi" w:hAnsiTheme="minorHAnsi" w:cstheme="minorHAnsi"/>
                <w:i/>
                <w:iCs/>
                <w:color w:val="2F5496" w:themeColor="accent5" w:themeShade="BF"/>
                <w:sz w:val="22"/>
                <w:szCs w:val="22"/>
              </w:rPr>
              <w:t xml:space="preserve">sonori </w:t>
            </w:r>
            <w:r w:rsidRPr="007F2690">
              <w:rPr>
                <w:rFonts w:asciiTheme="minorHAnsi" w:hAnsiTheme="minorHAnsi" w:cstheme="minorHAnsi"/>
                <w:i/>
                <w:iCs/>
                <w:color w:val="2F5496" w:themeColor="accent5" w:themeShade="BF"/>
                <w:sz w:val="22"/>
                <w:szCs w:val="22"/>
              </w:rPr>
              <w:t>e di ore complessivi della collezione / del fondo.</w:t>
            </w:r>
          </w:p>
        </w:tc>
      </w:tr>
      <w:tr w:rsidR="00A86753" w:rsidRPr="0001091D" w14:paraId="636F5C4E" w14:textId="77777777" w:rsidTr="006A0A86">
        <w:trPr>
          <w:cantSplit/>
        </w:trPr>
        <w:tc>
          <w:tcPr>
            <w:tcW w:w="567" w:type="dxa"/>
          </w:tcPr>
          <w:p w14:paraId="67C8A219" w14:textId="77777777" w:rsidR="00A86753" w:rsidRPr="0001091D" w:rsidRDefault="00A86753">
            <w:pPr>
              <w:rPr>
                <w:rFonts w:asciiTheme="minorHAnsi" w:hAnsiTheme="minorHAnsi" w:cstheme="minorHAnsi"/>
                <w:sz w:val="22"/>
                <w:szCs w:val="22"/>
              </w:rPr>
            </w:pPr>
          </w:p>
        </w:tc>
        <w:tc>
          <w:tcPr>
            <w:tcW w:w="9214" w:type="dxa"/>
          </w:tcPr>
          <w:p w14:paraId="098957D6" w14:textId="77777777" w:rsidR="00A86753" w:rsidRDefault="00A86753">
            <w:pPr>
              <w:rPr>
                <w:rFonts w:asciiTheme="minorHAnsi" w:hAnsiTheme="minorHAnsi" w:cstheme="minorHAnsi"/>
                <w:sz w:val="22"/>
                <w:szCs w:val="22"/>
              </w:rPr>
            </w:pPr>
          </w:p>
          <w:p w14:paraId="16FF83C8" w14:textId="42351592" w:rsidR="00A86753" w:rsidRPr="0001091D" w:rsidRDefault="00A86753">
            <w:pPr>
              <w:rPr>
                <w:rFonts w:asciiTheme="minorHAnsi" w:hAnsiTheme="minorHAnsi" w:cstheme="minorHAnsi"/>
                <w:sz w:val="22"/>
                <w:szCs w:val="22"/>
              </w:rPr>
            </w:pPr>
          </w:p>
        </w:tc>
      </w:tr>
      <w:tr w:rsidR="006A0A86" w:rsidRPr="007F2690" w14:paraId="61F998BB" w14:textId="77777777" w:rsidTr="006A0A86">
        <w:trPr>
          <w:cantSplit/>
        </w:trPr>
        <w:tc>
          <w:tcPr>
            <w:tcW w:w="567" w:type="dxa"/>
          </w:tcPr>
          <w:p w14:paraId="3F4F1FC3"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5.2</w:t>
            </w:r>
          </w:p>
        </w:tc>
        <w:tc>
          <w:tcPr>
            <w:tcW w:w="9214" w:type="dxa"/>
          </w:tcPr>
          <w:p w14:paraId="7A59CC25" w14:textId="43E06805"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Qual è lo stato dei </w:t>
            </w:r>
            <w:r w:rsidR="00DD28F4" w:rsidRPr="007F2690">
              <w:rPr>
                <w:rFonts w:asciiTheme="minorHAnsi" w:hAnsiTheme="minorHAnsi" w:cstheme="minorHAnsi"/>
                <w:i/>
                <w:iCs/>
                <w:color w:val="2F5496" w:themeColor="accent5" w:themeShade="BF"/>
                <w:sz w:val="22"/>
                <w:szCs w:val="22"/>
              </w:rPr>
              <w:t xml:space="preserve">documenti sonori </w:t>
            </w:r>
            <w:r w:rsidRPr="007F2690">
              <w:rPr>
                <w:rFonts w:asciiTheme="minorHAnsi" w:hAnsiTheme="minorHAnsi" w:cstheme="minorHAnsi"/>
                <w:i/>
                <w:iCs/>
                <w:color w:val="2F5496" w:themeColor="accent5" w:themeShade="BF"/>
                <w:sz w:val="22"/>
                <w:szCs w:val="22"/>
              </w:rPr>
              <w:t xml:space="preserve">della collezione / del fondo? Sono originali, copie uniche, </w:t>
            </w:r>
            <w:r w:rsidR="00D75916" w:rsidRPr="007F2690">
              <w:rPr>
                <w:rFonts w:asciiTheme="minorHAnsi" w:hAnsiTheme="minorHAnsi" w:cstheme="minorHAnsi"/>
                <w:i/>
                <w:iCs/>
                <w:color w:val="2F5496" w:themeColor="accent5" w:themeShade="BF"/>
                <w:sz w:val="22"/>
                <w:szCs w:val="22"/>
              </w:rPr>
              <w:t>master d’archivio</w:t>
            </w:r>
            <w:r w:rsidRPr="007F2690">
              <w:rPr>
                <w:rFonts w:asciiTheme="minorHAnsi" w:hAnsiTheme="minorHAnsi" w:cstheme="minorHAnsi"/>
                <w:i/>
                <w:iCs/>
                <w:color w:val="2F5496" w:themeColor="accent5" w:themeShade="BF"/>
                <w:sz w:val="22"/>
                <w:szCs w:val="22"/>
              </w:rPr>
              <w:t xml:space="preserve"> o copie di consultazione? Qual è il rapporto quantitativo tra originali/copie uniche – </w:t>
            </w:r>
            <w:r w:rsidR="00D75916" w:rsidRPr="007F2690">
              <w:rPr>
                <w:rFonts w:asciiTheme="minorHAnsi" w:hAnsiTheme="minorHAnsi" w:cstheme="minorHAnsi"/>
                <w:i/>
                <w:iCs/>
                <w:color w:val="2F5496" w:themeColor="accent5" w:themeShade="BF"/>
                <w:sz w:val="22"/>
                <w:szCs w:val="22"/>
              </w:rPr>
              <w:t>master d’archivio</w:t>
            </w:r>
            <w:r w:rsidRPr="007F2690">
              <w:rPr>
                <w:rFonts w:asciiTheme="minorHAnsi" w:hAnsiTheme="minorHAnsi" w:cstheme="minorHAnsi"/>
                <w:i/>
                <w:iCs/>
                <w:color w:val="2F5496" w:themeColor="accent5" w:themeShade="BF"/>
                <w:sz w:val="22"/>
                <w:szCs w:val="22"/>
              </w:rPr>
              <w:t xml:space="preserve"> – copie di consultazione?</w:t>
            </w:r>
          </w:p>
        </w:tc>
      </w:tr>
      <w:tr w:rsidR="00A86753" w:rsidRPr="0001091D" w14:paraId="49B49914" w14:textId="77777777" w:rsidTr="006A0A86">
        <w:trPr>
          <w:cantSplit/>
        </w:trPr>
        <w:tc>
          <w:tcPr>
            <w:tcW w:w="567" w:type="dxa"/>
          </w:tcPr>
          <w:p w14:paraId="4C254A55" w14:textId="77777777" w:rsidR="00A86753" w:rsidRPr="0001091D" w:rsidRDefault="00A86753">
            <w:pPr>
              <w:rPr>
                <w:rFonts w:asciiTheme="minorHAnsi" w:hAnsiTheme="minorHAnsi" w:cstheme="minorHAnsi"/>
                <w:sz w:val="22"/>
                <w:szCs w:val="22"/>
              </w:rPr>
            </w:pPr>
          </w:p>
        </w:tc>
        <w:tc>
          <w:tcPr>
            <w:tcW w:w="9214" w:type="dxa"/>
          </w:tcPr>
          <w:p w14:paraId="27FA2EC1" w14:textId="77777777" w:rsidR="00A86753" w:rsidRDefault="00A86753">
            <w:pPr>
              <w:rPr>
                <w:rFonts w:asciiTheme="minorHAnsi" w:hAnsiTheme="minorHAnsi" w:cstheme="minorHAnsi"/>
                <w:sz w:val="22"/>
                <w:szCs w:val="22"/>
              </w:rPr>
            </w:pPr>
          </w:p>
          <w:p w14:paraId="4DA18D3F" w14:textId="30618363" w:rsidR="00A86753" w:rsidRPr="0001091D" w:rsidRDefault="00A86753">
            <w:pPr>
              <w:rPr>
                <w:rFonts w:asciiTheme="minorHAnsi" w:hAnsiTheme="minorHAnsi" w:cstheme="minorHAnsi"/>
                <w:sz w:val="22"/>
                <w:szCs w:val="22"/>
              </w:rPr>
            </w:pPr>
          </w:p>
        </w:tc>
      </w:tr>
      <w:tr w:rsidR="006A0A86" w:rsidRPr="007F2690" w14:paraId="27B224FA" w14:textId="77777777" w:rsidTr="006A0A86">
        <w:trPr>
          <w:cantSplit/>
        </w:trPr>
        <w:tc>
          <w:tcPr>
            <w:tcW w:w="567" w:type="dxa"/>
          </w:tcPr>
          <w:p w14:paraId="3F653059"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5.3</w:t>
            </w:r>
          </w:p>
        </w:tc>
        <w:tc>
          <w:tcPr>
            <w:tcW w:w="9214" w:type="dxa"/>
          </w:tcPr>
          <w:p w14:paraId="23B31179" w14:textId="5A1BD2A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Nella raccolta / nel fondo esistono diversi supporti con lo stesso contenuto? Sapete se in qualche altro luogo esistono dei </w:t>
            </w:r>
            <w:r w:rsidR="00DD28F4" w:rsidRPr="007F2690">
              <w:rPr>
                <w:rFonts w:asciiTheme="minorHAnsi" w:hAnsiTheme="minorHAnsi" w:cstheme="minorHAnsi"/>
                <w:i/>
                <w:iCs/>
                <w:color w:val="2F5496" w:themeColor="accent5" w:themeShade="BF"/>
                <w:sz w:val="22"/>
                <w:szCs w:val="22"/>
              </w:rPr>
              <w:t xml:space="preserve">documenti sonori </w:t>
            </w:r>
            <w:r w:rsidRPr="007F2690">
              <w:rPr>
                <w:rFonts w:asciiTheme="minorHAnsi" w:hAnsiTheme="minorHAnsi" w:cstheme="minorHAnsi"/>
                <w:i/>
                <w:iCs/>
                <w:color w:val="2F5496" w:themeColor="accent5" w:themeShade="BF"/>
                <w:sz w:val="22"/>
                <w:szCs w:val="22"/>
              </w:rPr>
              <w:t>con lo stesso contenuto (duplicati, versioni ecc.)?</w:t>
            </w:r>
          </w:p>
        </w:tc>
      </w:tr>
      <w:tr w:rsidR="00A86753" w:rsidRPr="0001091D" w14:paraId="08CC60C9" w14:textId="77777777" w:rsidTr="006A0A86">
        <w:trPr>
          <w:cantSplit/>
        </w:trPr>
        <w:tc>
          <w:tcPr>
            <w:tcW w:w="567" w:type="dxa"/>
          </w:tcPr>
          <w:p w14:paraId="3736F16E" w14:textId="77777777" w:rsidR="00A86753" w:rsidRPr="0001091D" w:rsidRDefault="00A86753" w:rsidP="006A0A86">
            <w:pPr>
              <w:rPr>
                <w:rFonts w:asciiTheme="minorHAnsi" w:hAnsiTheme="minorHAnsi" w:cstheme="minorHAnsi"/>
                <w:sz w:val="22"/>
                <w:szCs w:val="22"/>
              </w:rPr>
            </w:pPr>
          </w:p>
        </w:tc>
        <w:tc>
          <w:tcPr>
            <w:tcW w:w="9214" w:type="dxa"/>
          </w:tcPr>
          <w:p w14:paraId="4150F6E0" w14:textId="77777777" w:rsidR="00A86753" w:rsidRDefault="00A86753" w:rsidP="006A0A86">
            <w:pPr>
              <w:rPr>
                <w:rFonts w:asciiTheme="minorHAnsi" w:hAnsiTheme="minorHAnsi" w:cstheme="minorHAnsi"/>
                <w:sz w:val="22"/>
                <w:szCs w:val="22"/>
              </w:rPr>
            </w:pPr>
          </w:p>
          <w:p w14:paraId="51D8E4BF" w14:textId="23A9B9FD" w:rsidR="00A86753" w:rsidRPr="0001091D" w:rsidRDefault="00A86753" w:rsidP="006A0A86">
            <w:pPr>
              <w:rPr>
                <w:rFonts w:asciiTheme="minorHAnsi" w:hAnsiTheme="minorHAnsi" w:cstheme="minorHAnsi"/>
                <w:sz w:val="22"/>
                <w:szCs w:val="22"/>
              </w:rPr>
            </w:pPr>
          </w:p>
        </w:tc>
      </w:tr>
      <w:tr w:rsidR="006A0A86" w:rsidRPr="007F2690" w14:paraId="04AC893F" w14:textId="77777777" w:rsidTr="006A0A86">
        <w:trPr>
          <w:cantSplit/>
        </w:trPr>
        <w:tc>
          <w:tcPr>
            <w:tcW w:w="567" w:type="dxa"/>
          </w:tcPr>
          <w:p w14:paraId="78415260"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5.4</w:t>
            </w:r>
          </w:p>
        </w:tc>
        <w:tc>
          <w:tcPr>
            <w:tcW w:w="9214" w:type="dxa"/>
          </w:tcPr>
          <w:p w14:paraId="54776D64" w14:textId="6E891572"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È in atto l’uso di originali, copie uniche o </w:t>
            </w:r>
            <w:r w:rsidR="00181B3E" w:rsidRPr="007F2690">
              <w:rPr>
                <w:rFonts w:asciiTheme="minorHAnsi" w:hAnsiTheme="minorHAnsi" w:cstheme="minorHAnsi"/>
                <w:i/>
                <w:iCs/>
                <w:color w:val="2F5496" w:themeColor="accent5" w:themeShade="BF"/>
                <w:sz w:val="22"/>
                <w:szCs w:val="22"/>
              </w:rPr>
              <w:t>i master d’archivio</w:t>
            </w:r>
            <w:r w:rsidRPr="007F2690">
              <w:rPr>
                <w:rFonts w:asciiTheme="minorHAnsi" w:hAnsiTheme="minorHAnsi" w:cstheme="minorHAnsi"/>
                <w:i/>
                <w:iCs/>
                <w:color w:val="2F5496" w:themeColor="accent5" w:themeShade="BF"/>
                <w:sz w:val="22"/>
                <w:szCs w:val="22"/>
              </w:rPr>
              <w:t>?</w:t>
            </w:r>
          </w:p>
        </w:tc>
      </w:tr>
      <w:tr w:rsidR="00A86753" w:rsidRPr="0001091D" w14:paraId="7BD6F905" w14:textId="77777777" w:rsidTr="006A0A86">
        <w:trPr>
          <w:cantSplit/>
        </w:trPr>
        <w:tc>
          <w:tcPr>
            <w:tcW w:w="567" w:type="dxa"/>
          </w:tcPr>
          <w:p w14:paraId="59CF9B4C" w14:textId="77777777" w:rsidR="00A86753" w:rsidRPr="0001091D" w:rsidRDefault="00A86753">
            <w:pPr>
              <w:rPr>
                <w:rFonts w:asciiTheme="minorHAnsi" w:hAnsiTheme="minorHAnsi" w:cstheme="minorHAnsi"/>
                <w:sz w:val="22"/>
                <w:szCs w:val="22"/>
              </w:rPr>
            </w:pPr>
          </w:p>
        </w:tc>
        <w:tc>
          <w:tcPr>
            <w:tcW w:w="9214" w:type="dxa"/>
          </w:tcPr>
          <w:p w14:paraId="34279B99" w14:textId="77777777" w:rsidR="00A86753" w:rsidRDefault="00A86753">
            <w:pPr>
              <w:rPr>
                <w:rFonts w:asciiTheme="minorHAnsi" w:hAnsiTheme="minorHAnsi" w:cstheme="minorHAnsi"/>
                <w:sz w:val="22"/>
                <w:szCs w:val="22"/>
              </w:rPr>
            </w:pPr>
          </w:p>
          <w:p w14:paraId="0C8595F8" w14:textId="011C4249" w:rsidR="00A86753" w:rsidRPr="0001091D" w:rsidRDefault="00A86753">
            <w:pPr>
              <w:rPr>
                <w:rFonts w:asciiTheme="minorHAnsi" w:hAnsiTheme="minorHAnsi" w:cstheme="minorHAnsi"/>
                <w:sz w:val="22"/>
                <w:szCs w:val="22"/>
              </w:rPr>
            </w:pPr>
          </w:p>
        </w:tc>
      </w:tr>
      <w:tr w:rsidR="006A0A86" w:rsidRPr="007F2690" w14:paraId="575A2236" w14:textId="77777777" w:rsidTr="006A0A86">
        <w:trPr>
          <w:cantSplit/>
        </w:trPr>
        <w:tc>
          <w:tcPr>
            <w:tcW w:w="567" w:type="dxa"/>
          </w:tcPr>
          <w:p w14:paraId="6A19E949"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5.5</w:t>
            </w:r>
          </w:p>
        </w:tc>
        <w:tc>
          <w:tcPr>
            <w:tcW w:w="9214" w:type="dxa"/>
          </w:tcPr>
          <w:p w14:paraId="44930601" w14:textId="3A86A2E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Descrivete nel modo più preciso possibile lo stato dei supporti </w:t>
            </w:r>
            <w:r w:rsidR="00DD28F4" w:rsidRPr="007F2690">
              <w:rPr>
                <w:rFonts w:asciiTheme="minorHAnsi" w:hAnsiTheme="minorHAnsi" w:cstheme="minorHAnsi"/>
                <w:i/>
                <w:iCs/>
                <w:color w:val="2F5496" w:themeColor="accent5" w:themeShade="BF"/>
                <w:sz w:val="22"/>
                <w:szCs w:val="22"/>
              </w:rPr>
              <w:t>suono</w:t>
            </w:r>
            <w:r w:rsidRPr="007F2690">
              <w:rPr>
                <w:rFonts w:asciiTheme="minorHAnsi" w:hAnsiTheme="minorHAnsi" w:cstheme="minorHAnsi"/>
                <w:i/>
                <w:iCs/>
                <w:color w:val="2F5496" w:themeColor="accent5" w:themeShade="BF"/>
                <w:sz w:val="22"/>
                <w:szCs w:val="22"/>
              </w:rPr>
              <w:t>.</w:t>
            </w:r>
          </w:p>
        </w:tc>
      </w:tr>
      <w:tr w:rsidR="00A86753" w:rsidRPr="0001091D" w14:paraId="19573CA7" w14:textId="77777777" w:rsidTr="006A0A86">
        <w:trPr>
          <w:cantSplit/>
        </w:trPr>
        <w:tc>
          <w:tcPr>
            <w:tcW w:w="567" w:type="dxa"/>
          </w:tcPr>
          <w:p w14:paraId="17BFC719" w14:textId="77777777" w:rsidR="00A86753" w:rsidRPr="0001091D" w:rsidRDefault="00A86753">
            <w:pPr>
              <w:rPr>
                <w:rFonts w:asciiTheme="minorHAnsi" w:hAnsiTheme="minorHAnsi" w:cstheme="minorHAnsi"/>
                <w:sz w:val="22"/>
                <w:szCs w:val="22"/>
              </w:rPr>
            </w:pPr>
          </w:p>
        </w:tc>
        <w:tc>
          <w:tcPr>
            <w:tcW w:w="9214" w:type="dxa"/>
          </w:tcPr>
          <w:p w14:paraId="24D92C56" w14:textId="77777777" w:rsidR="00A86753" w:rsidRDefault="00A86753">
            <w:pPr>
              <w:rPr>
                <w:rFonts w:asciiTheme="minorHAnsi" w:hAnsiTheme="minorHAnsi" w:cstheme="minorHAnsi"/>
                <w:sz w:val="22"/>
                <w:szCs w:val="22"/>
              </w:rPr>
            </w:pPr>
          </w:p>
          <w:p w14:paraId="3345D709" w14:textId="42BE97FA" w:rsidR="00A86753" w:rsidRPr="0001091D" w:rsidRDefault="00A86753">
            <w:pPr>
              <w:rPr>
                <w:rFonts w:asciiTheme="minorHAnsi" w:hAnsiTheme="minorHAnsi" w:cstheme="minorHAnsi"/>
                <w:sz w:val="22"/>
                <w:szCs w:val="22"/>
              </w:rPr>
            </w:pPr>
          </w:p>
        </w:tc>
      </w:tr>
      <w:tr w:rsidR="007F2690" w:rsidRPr="007F2690" w14:paraId="5584581C" w14:textId="77777777" w:rsidTr="006A0A86">
        <w:trPr>
          <w:cantSplit/>
        </w:trPr>
        <w:tc>
          <w:tcPr>
            <w:tcW w:w="567" w:type="dxa"/>
          </w:tcPr>
          <w:p w14:paraId="37DF6741"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5.6</w:t>
            </w:r>
          </w:p>
        </w:tc>
        <w:tc>
          <w:tcPr>
            <w:tcW w:w="9214" w:type="dxa"/>
          </w:tcPr>
          <w:p w14:paraId="7432A22C" w14:textId="115F8B48"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Esiste una perizia sulla collezione / sul fondo? In caso affermativo, specificate il nome dell’autore, la data della perizia e allegate una copia della relazione.</w:t>
            </w:r>
          </w:p>
        </w:tc>
      </w:tr>
      <w:tr w:rsidR="009F1F5D" w:rsidRPr="0001091D" w14:paraId="127ED2B8" w14:textId="77777777" w:rsidTr="006A0A86">
        <w:trPr>
          <w:cantSplit/>
        </w:trPr>
        <w:tc>
          <w:tcPr>
            <w:tcW w:w="567" w:type="dxa"/>
          </w:tcPr>
          <w:p w14:paraId="4823EF0B" w14:textId="77777777" w:rsidR="009F1F5D" w:rsidRPr="0001091D" w:rsidRDefault="009F1F5D">
            <w:pPr>
              <w:rPr>
                <w:rFonts w:asciiTheme="minorHAnsi" w:hAnsiTheme="minorHAnsi" w:cstheme="minorHAnsi"/>
                <w:sz w:val="22"/>
                <w:szCs w:val="22"/>
              </w:rPr>
            </w:pPr>
          </w:p>
        </w:tc>
        <w:tc>
          <w:tcPr>
            <w:tcW w:w="9214" w:type="dxa"/>
          </w:tcPr>
          <w:p w14:paraId="49FD3177" w14:textId="77777777" w:rsidR="009F1F5D" w:rsidRDefault="009F1F5D" w:rsidP="006A0A86">
            <w:pPr>
              <w:rPr>
                <w:rFonts w:asciiTheme="minorHAnsi" w:hAnsiTheme="minorHAnsi" w:cstheme="minorHAnsi"/>
                <w:color w:val="000000"/>
                <w:sz w:val="22"/>
                <w:szCs w:val="22"/>
              </w:rPr>
            </w:pPr>
          </w:p>
          <w:p w14:paraId="25964FC4" w14:textId="26669F62" w:rsidR="009F1F5D" w:rsidRPr="0001091D" w:rsidRDefault="009F1F5D" w:rsidP="006A0A86">
            <w:pPr>
              <w:rPr>
                <w:rFonts w:asciiTheme="minorHAnsi" w:hAnsiTheme="minorHAnsi" w:cstheme="minorHAnsi"/>
                <w:color w:val="000000"/>
                <w:sz w:val="22"/>
                <w:szCs w:val="22"/>
              </w:rPr>
            </w:pPr>
          </w:p>
        </w:tc>
      </w:tr>
      <w:tr w:rsidR="007F2690" w:rsidRPr="007F2690" w14:paraId="1A0E63C1" w14:textId="77777777" w:rsidTr="006A0A86">
        <w:trPr>
          <w:cantSplit/>
        </w:trPr>
        <w:tc>
          <w:tcPr>
            <w:tcW w:w="567" w:type="dxa"/>
          </w:tcPr>
          <w:p w14:paraId="51351A30"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5.7</w:t>
            </w:r>
          </w:p>
        </w:tc>
        <w:tc>
          <w:tcPr>
            <w:tcW w:w="9214" w:type="dxa"/>
          </w:tcPr>
          <w:p w14:paraId="4B1259DE" w14:textId="144BD51D"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Quali sono le attuali condizioni (dei locali, climatiche) di conservazione dei documenti?</w:t>
            </w:r>
          </w:p>
        </w:tc>
      </w:tr>
      <w:tr w:rsidR="009F1F5D" w:rsidRPr="0001091D" w14:paraId="613217D3" w14:textId="77777777" w:rsidTr="006A0A86">
        <w:trPr>
          <w:cantSplit/>
        </w:trPr>
        <w:tc>
          <w:tcPr>
            <w:tcW w:w="567" w:type="dxa"/>
          </w:tcPr>
          <w:p w14:paraId="7E52511C" w14:textId="77777777" w:rsidR="009F1F5D" w:rsidRPr="0001091D" w:rsidRDefault="009F1F5D">
            <w:pPr>
              <w:rPr>
                <w:rFonts w:asciiTheme="minorHAnsi" w:hAnsiTheme="minorHAnsi" w:cstheme="minorHAnsi"/>
                <w:sz w:val="22"/>
                <w:szCs w:val="22"/>
              </w:rPr>
            </w:pPr>
          </w:p>
        </w:tc>
        <w:tc>
          <w:tcPr>
            <w:tcW w:w="9214" w:type="dxa"/>
          </w:tcPr>
          <w:p w14:paraId="0B09DC0F" w14:textId="77777777" w:rsidR="009F1F5D" w:rsidRDefault="009F1F5D">
            <w:pPr>
              <w:rPr>
                <w:rFonts w:asciiTheme="minorHAnsi" w:hAnsiTheme="minorHAnsi" w:cstheme="minorHAnsi"/>
                <w:sz w:val="22"/>
                <w:szCs w:val="22"/>
              </w:rPr>
            </w:pPr>
          </w:p>
          <w:p w14:paraId="36FE9F4D" w14:textId="59C8E519" w:rsidR="009F1F5D" w:rsidRPr="0001091D" w:rsidRDefault="009F1F5D">
            <w:pPr>
              <w:rPr>
                <w:rFonts w:asciiTheme="minorHAnsi" w:hAnsiTheme="minorHAnsi" w:cstheme="minorHAnsi"/>
                <w:sz w:val="22"/>
                <w:szCs w:val="22"/>
              </w:rPr>
            </w:pPr>
          </w:p>
        </w:tc>
      </w:tr>
    </w:tbl>
    <w:p w14:paraId="3515AF3E" w14:textId="77777777" w:rsidR="006A0A86" w:rsidRPr="0001091D"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1091D" w14:paraId="719FC972" w14:textId="77777777" w:rsidTr="006A0A86">
        <w:trPr>
          <w:cantSplit/>
        </w:trPr>
        <w:tc>
          <w:tcPr>
            <w:tcW w:w="567" w:type="dxa"/>
            <w:shd w:val="pct5" w:color="auto" w:fill="auto"/>
          </w:tcPr>
          <w:p w14:paraId="1BF0A5FB"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lastRenderedPageBreak/>
              <w:t>6</w:t>
            </w:r>
          </w:p>
        </w:tc>
        <w:tc>
          <w:tcPr>
            <w:tcW w:w="9214" w:type="dxa"/>
            <w:shd w:val="pct5" w:color="auto" w:fill="auto"/>
          </w:tcPr>
          <w:p w14:paraId="7A1C5A75" w14:textId="0C7454CD"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t>Valutazione</w:t>
            </w:r>
            <w:r w:rsidR="0018067F">
              <w:rPr>
                <w:rFonts w:asciiTheme="minorHAnsi" w:hAnsiTheme="minorHAnsi" w:cstheme="minorHAnsi"/>
                <w:b/>
                <w:sz w:val="22"/>
                <w:szCs w:val="22"/>
              </w:rPr>
              <w:t xml:space="preserve"> e </w:t>
            </w:r>
            <w:r w:rsidR="003F64D3">
              <w:rPr>
                <w:rFonts w:asciiTheme="minorHAnsi" w:hAnsiTheme="minorHAnsi" w:cstheme="minorHAnsi"/>
                <w:b/>
                <w:sz w:val="22"/>
                <w:szCs w:val="22"/>
              </w:rPr>
              <w:t xml:space="preserve">definizione delle priorità </w:t>
            </w:r>
            <w:r w:rsidR="0018067F">
              <w:rPr>
                <w:rFonts w:asciiTheme="minorHAnsi" w:hAnsiTheme="minorHAnsi" w:cstheme="minorHAnsi"/>
                <w:b/>
                <w:sz w:val="22"/>
                <w:szCs w:val="22"/>
              </w:rPr>
              <w:t xml:space="preserve"> </w:t>
            </w:r>
          </w:p>
          <w:p w14:paraId="28CC2B6D" w14:textId="77777777" w:rsidR="00EE56C5" w:rsidRPr="00EE56C5" w:rsidRDefault="00EE56C5" w:rsidP="00EE56C5">
            <w:pPr>
              <w:rPr>
                <w:rFonts w:asciiTheme="minorHAnsi" w:hAnsiTheme="minorHAnsi" w:cstheme="minorHAnsi"/>
                <w:sz w:val="22"/>
                <w:szCs w:val="22"/>
              </w:rPr>
            </w:pPr>
            <w:r w:rsidRPr="00EE56C5">
              <w:rPr>
                <w:rFonts w:asciiTheme="minorHAnsi" w:hAnsiTheme="minorHAnsi" w:cstheme="minorHAnsi"/>
                <w:sz w:val="22"/>
                <w:szCs w:val="22"/>
              </w:rPr>
              <w:t>La valutazione d'archivio di un fondo/collezione serve a identificare quei documenti che appartengono al patrimonio culturale e che quindi devono essere conservati, catalogati e resi accessibili a lungo termine. Il processo di valutazione comprende anche considerazioni riguardanti quei documenti che non appartengono al patrimonio culturale dell'istituzione e che quindi non hanno bisogno di essere garantiti a lungo termine. Saranno dati via o distrutti? Il concetto di valutazione deve essere documentato e comprensibile.</w:t>
            </w:r>
          </w:p>
          <w:p w14:paraId="2CC73743" w14:textId="3BAAAAEC" w:rsidR="006A0A86" w:rsidRPr="0001091D" w:rsidRDefault="00EE56C5" w:rsidP="00EE56C5">
            <w:pPr>
              <w:rPr>
                <w:rFonts w:asciiTheme="minorHAnsi" w:hAnsiTheme="minorHAnsi" w:cstheme="minorHAnsi"/>
                <w:sz w:val="22"/>
                <w:szCs w:val="22"/>
              </w:rPr>
            </w:pPr>
            <w:r w:rsidRPr="00EE56C5">
              <w:rPr>
                <w:rFonts w:asciiTheme="minorHAnsi" w:hAnsiTheme="minorHAnsi" w:cstheme="minorHAnsi"/>
                <w:sz w:val="22"/>
                <w:szCs w:val="22"/>
              </w:rPr>
              <w:t>Dopo il processo di valutazione, può essere utile in alcuni casi dare priorità a singoli documenti o parti di documenti per misure di salvaguardia, ad esempio perché il loro stato è particolarmente precario o perché i documenti sono necessari con urgenza.</w:t>
            </w:r>
          </w:p>
        </w:tc>
      </w:tr>
      <w:tr w:rsidR="006A0A86" w:rsidRPr="007F2690" w14:paraId="51AF8FB9" w14:textId="77777777" w:rsidTr="006A0A86">
        <w:trPr>
          <w:cantSplit/>
        </w:trPr>
        <w:tc>
          <w:tcPr>
            <w:tcW w:w="567" w:type="dxa"/>
            <w:shd w:val="clear" w:color="auto" w:fill="FFFFFF"/>
          </w:tcPr>
          <w:p w14:paraId="1A001EE4"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6.1</w:t>
            </w:r>
          </w:p>
        </w:tc>
        <w:tc>
          <w:tcPr>
            <w:tcW w:w="9214" w:type="dxa"/>
            <w:shd w:val="clear" w:color="auto" w:fill="FFFFFF"/>
          </w:tcPr>
          <w:p w14:paraId="11ADC9B4"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È stato seguito un processo di valutazione per la collezione / il fondo? Motivate i criteri di valutazione.</w:t>
            </w:r>
          </w:p>
          <w:p w14:paraId="01310C3F" w14:textId="22C44124"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Ad es. eseguite la valutazione in base allo stato, ai pericoli incombenti sul fondo o in base a criteri tecnici (rarità della tecnica o delle forme di presentazione)? Quali supporti vengono preferiti? Nell’ambito del fondo viene presa in particolare considerazione un autore, un tema o un periodo storico? Perché? Anche la consistenza delle informazioni contestuali e il progetto di divulgazione possono essere criteri. </w:t>
            </w:r>
          </w:p>
        </w:tc>
      </w:tr>
      <w:tr w:rsidR="00EA7698" w:rsidRPr="0001091D" w14:paraId="0D4BD275" w14:textId="77777777" w:rsidTr="006A0A86">
        <w:trPr>
          <w:cantSplit/>
        </w:trPr>
        <w:tc>
          <w:tcPr>
            <w:tcW w:w="567" w:type="dxa"/>
            <w:shd w:val="clear" w:color="auto" w:fill="FFFFFF"/>
          </w:tcPr>
          <w:p w14:paraId="3DEF49DD" w14:textId="77777777" w:rsidR="00EA7698" w:rsidRPr="0001091D" w:rsidRDefault="00EA7698">
            <w:pPr>
              <w:rPr>
                <w:rFonts w:asciiTheme="minorHAnsi" w:hAnsiTheme="minorHAnsi" w:cstheme="minorHAnsi"/>
                <w:sz w:val="22"/>
                <w:szCs w:val="22"/>
              </w:rPr>
            </w:pPr>
          </w:p>
        </w:tc>
        <w:tc>
          <w:tcPr>
            <w:tcW w:w="9214" w:type="dxa"/>
            <w:shd w:val="clear" w:color="auto" w:fill="FFFFFF"/>
          </w:tcPr>
          <w:p w14:paraId="0B003A2B" w14:textId="77777777" w:rsidR="00EA7698" w:rsidRDefault="00EA7698" w:rsidP="006A0A86">
            <w:pPr>
              <w:rPr>
                <w:rFonts w:asciiTheme="minorHAnsi" w:hAnsiTheme="minorHAnsi" w:cstheme="minorHAnsi"/>
                <w:sz w:val="22"/>
                <w:szCs w:val="22"/>
              </w:rPr>
            </w:pPr>
          </w:p>
          <w:p w14:paraId="1FF17615" w14:textId="30D58947" w:rsidR="00EA7698" w:rsidRPr="0001091D" w:rsidRDefault="00EA7698" w:rsidP="006A0A86">
            <w:pPr>
              <w:rPr>
                <w:rFonts w:asciiTheme="minorHAnsi" w:hAnsiTheme="minorHAnsi" w:cstheme="minorHAnsi"/>
                <w:sz w:val="22"/>
                <w:szCs w:val="22"/>
              </w:rPr>
            </w:pPr>
          </w:p>
        </w:tc>
      </w:tr>
      <w:tr w:rsidR="006A0A86" w:rsidRPr="007F2690" w14:paraId="164345B1" w14:textId="77777777" w:rsidTr="006A0A86">
        <w:trPr>
          <w:cantSplit/>
        </w:trPr>
        <w:tc>
          <w:tcPr>
            <w:tcW w:w="567" w:type="dxa"/>
            <w:shd w:val="clear" w:color="auto" w:fill="FFFFFF"/>
          </w:tcPr>
          <w:p w14:paraId="572986F2"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6.2</w:t>
            </w:r>
          </w:p>
        </w:tc>
        <w:tc>
          <w:tcPr>
            <w:tcW w:w="9214" w:type="dxa"/>
            <w:shd w:val="clear" w:color="auto" w:fill="FFFFFF"/>
          </w:tcPr>
          <w:p w14:paraId="595E6B32" w14:textId="46EF42E1"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Come viene documentato il processo di valutazione?</w:t>
            </w:r>
          </w:p>
        </w:tc>
      </w:tr>
      <w:tr w:rsidR="00EA7698" w:rsidRPr="0001091D" w14:paraId="7D206C41" w14:textId="77777777" w:rsidTr="006A0A86">
        <w:trPr>
          <w:cantSplit/>
        </w:trPr>
        <w:tc>
          <w:tcPr>
            <w:tcW w:w="567" w:type="dxa"/>
            <w:shd w:val="clear" w:color="auto" w:fill="FFFFFF"/>
          </w:tcPr>
          <w:p w14:paraId="0FCC4158" w14:textId="77777777" w:rsidR="00EA7698" w:rsidRPr="0001091D" w:rsidRDefault="00EA7698">
            <w:pPr>
              <w:rPr>
                <w:rFonts w:asciiTheme="minorHAnsi" w:hAnsiTheme="minorHAnsi" w:cstheme="minorHAnsi"/>
                <w:sz w:val="22"/>
                <w:szCs w:val="22"/>
              </w:rPr>
            </w:pPr>
          </w:p>
        </w:tc>
        <w:tc>
          <w:tcPr>
            <w:tcW w:w="9214" w:type="dxa"/>
            <w:shd w:val="clear" w:color="auto" w:fill="FFFFFF"/>
          </w:tcPr>
          <w:p w14:paraId="165145CB" w14:textId="77777777" w:rsidR="00EA7698" w:rsidRDefault="00EA7698" w:rsidP="006A0A86">
            <w:pPr>
              <w:rPr>
                <w:rFonts w:asciiTheme="minorHAnsi" w:hAnsiTheme="minorHAnsi" w:cstheme="minorHAnsi"/>
                <w:color w:val="000000"/>
                <w:sz w:val="22"/>
                <w:szCs w:val="22"/>
              </w:rPr>
            </w:pPr>
          </w:p>
          <w:p w14:paraId="29F37D73" w14:textId="5FE604C1" w:rsidR="00EA7698" w:rsidRPr="0001091D" w:rsidRDefault="00EA7698" w:rsidP="006A0A86">
            <w:pPr>
              <w:rPr>
                <w:rFonts w:asciiTheme="minorHAnsi" w:hAnsiTheme="minorHAnsi" w:cstheme="minorHAnsi"/>
                <w:color w:val="000000"/>
                <w:sz w:val="22"/>
                <w:szCs w:val="22"/>
              </w:rPr>
            </w:pPr>
          </w:p>
        </w:tc>
      </w:tr>
      <w:tr w:rsidR="007F2690" w:rsidRPr="007F2690" w14:paraId="641A81D6" w14:textId="77777777" w:rsidTr="006A0A86">
        <w:trPr>
          <w:cantSplit/>
        </w:trPr>
        <w:tc>
          <w:tcPr>
            <w:tcW w:w="567" w:type="dxa"/>
            <w:shd w:val="clear" w:color="auto" w:fill="FFFFFF"/>
          </w:tcPr>
          <w:p w14:paraId="2DD559B0"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6.3</w:t>
            </w:r>
          </w:p>
        </w:tc>
        <w:tc>
          <w:tcPr>
            <w:tcW w:w="9214" w:type="dxa"/>
            <w:shd w:val="clear" w:color="auto" w:fill="FFFFFF"/>
          </w:tcPr>
          <w:p w14:paraId="30B67E5D" w14:textId="7C627FE5" w:rsidR="00EA7698"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Quali conseguenze ha il processo di valutazione sul volume del fondo / della collezione? </w:t>
            </w:r>
            <w:r w:rsidR="000D74F9" w:rsidRPr="007F2690">
              <w:rPr>
                <w:rFonts w:asciiTheme="minorHAnsi" w:hAnsiTheme="minorHAnsi" w:cstheme="minorHAnsi"/>
                <w:i/>
                <w:iCs/>
                <w:color w:val="2F5496" w:themeColor="accent5" w:themeShade="BF"/>
                <w:sz w:val="22"/>
                <w:szCs w:val="22"/>
              </w:rPr>
              <w:t>Sono stati eliminati degli elementi del fondo / collezione o è previsto farlo?</w:t>
            </w:r>
          </w:p>
        </w:tc>
      </w:tr>
      <w:tr w:rsidR="00EA7698" w:rsidRPr="0001091D" w14:paraId="3E7C3B23" w14:textId="77777777" w:rsidTr="006A0A86">
        <w:trPr>
          <w:cantSplit/>
        </w:trPr>
        <w:tc>
          <w:tcPr>
            <w:tcW w:w="567" w:type="dxa"/>
            <w:shd w:val="clear" w:color="auto" w:fill="FFFFFF"/>
          </w:tcPr>
          <w:p w14:paraId="5B6D6959" w14:textId="77777777" w:rsidR="00EA7698" w:rsidRPr="0001091D" w:rsidRDefault="00EA7698">
            <w:pPr>
              <w:rPr>
                <w:rFonts w:asciiTheme="minorHAnsi" w:hAnsiTheme="minorHAnsi" w:cstheme="minorHAnsi"/>
                <w:sz w:val="22"/>
                <w:szCs w:val="22"/>
              </w:rPr>
            </w:pPr>
          </w:p>
        </w:tc>
        <w:tc>
          <w:tcPr>
            <w:tcW w:w="9214" w:type="dxa"/>
            <w:shd w:val="clear" w:color="auto" w:fill="FFFFFF"/>
          </w:tcPr>
          <w:p w14:paraId="6CEDDDCA" w14:textId="77777777" w:rsidR="00EA7698" w:rsidRDefault="00EA7698">
            <w:pPr>
              <w:rPr>
                <w:rFonts w:asciiTheme="minorHAnsi" w:hAnsiTheme="minorHAnsi" w:cstheme="minorHAnsi"/>
                <w:color w:val="000000"/>
                <w:sz w:val="22"/>
                <w:szCs w:val="22"/>
              </w:rPr>
            </w:pPr>
          </w:p>
          <w:p w14:paraId="0F6F5E2A" w14:textId="3EF58B4D" w:rsidR="00EA7698" w:rsidRPr="0001091D" w:rsidRDefault="00EA7698">
            <w:pPr>
              <w:rPr>
                <w:rFonts w:asciiTheme="minorHAnsi" w:hAnsiTheme="minorHAnsi" w:cstheme="minorHAnsi"/>
                <w:color w:val="000000"/>
                <w:sz w:val="22"/>
                <w:szCs w:val="22"/>
              </w:rPr>
            </w:pPr>
          </w:p>
        </w:tc>
      </w:tr>
      <w:tr w:rsidR="007F2690" w:rsidRPr="007F2690" w14:paraId="31DD09AD" w14:textId="77777777" w:rsidTr="002A4AD8">
        <w:trPr>
          <w:cantSplit/>
        </w:trPr>
        <w:tc>
          <w:tcPr>
            <w:tcW w:w="567" w:type="dxa"/>
            <w:shd w:val="clear" w:color="auto" w:fill="FFFFFF"/>
          </w:tcPr>
          <w:p w14:paraId="557E2700" w14:textId="46147925" w:rsidR="00206E62" w:rsidRPr="007F2690" w:rsidRDefault="00206E62" w:rsidP="002A4AD8">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6.4</w:t>
            </w:r>
          </w:p>
        </w:tc>
        <w:tc>
          <w:tcPr>
            <w:tcW w:w="9214" w:type="dxa"/>
            <w:shd w:val="clear" w:color="auto" w:fill="FFFFFF"/>
          </w:tcPr>
          <w:p w14:paraId="63AAFDF2" w14:textId="16564255" w:rsidR="00206E62" w:rsidRPr="007F2690" w:rsidRDefault="00206E62" w:rsidP="002A4AD8">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I singoli documenti o parti di fondi sono stati classificati come prioritari per le misure di salvaguardia? Se sì, secondo quali criteri? Che cosa succede alla parte del fondo rispettivamente della collezione non prioritaria del progetto in corso?</w:t>
            </w:r>
          </w:p>
        </w:tc>
      </w:tr>
      <w:tr w:rsidR="00206E62" w:rsidRPr="0001091D" w14:paraId="49ED1CD9" w14:textId="77777777" w:rsidTr="002A4AD8">
        <w:trPr>
          <w:cantSplit/>
        </w:trPr>
        <w:tc>
          <w:tcPr>
            <w:tcW w:w="567" w:type="dxa"/>
            <w:shd w:val="clear" w:color="auto" w:fill="FFFFFF"/>
          </w:tcPr>
          <w:p w14:paraId="101ED23D" w14:textId="77777777" w:rsidR="00206E62" w:rsidRPr="0001091D" w:rsidRDefault="00206E62" w:rsidP="002A4AD8">
            <w:pPr>
              <w:rPr>
                <w:rFonts w:asciiTheme="minorHAnsi" w:hAnsiTheme="minorHAnsi" w:cstheme="minorHAnsi"/>
                <w:sz w:val="22"/>
                <w:szCs w:val="22"/>
              </w:rPr>
            </w:pPr>
          </w:p>
        </w:tc>
        <w:tc>
          <w:tcPr>
            <w:tcW w:w="9214" w:type="dxa"/>
            <w:shd w:val="clear" w:color="auto" w:fill="FFFFFF"/>
          </w:tcPr>
          <w:p w14:paraId="349D6C73" w14:textId="77777777" w:rsidR="00206E62" w:rsidRDefault="00206E62" w:rsidP="002A4AD8">
            <w:pPr>
              <w:rPr>
                <w:rFonts w:asciiTheme="minorHAnsi" w:hAnsiTheme="minorHAnsi" w:cstheme="minorHAnsi"/>
                <w:color w:val="000000"/>
                <w:sz w:val="22"/>
                <w:szCs w:val="22"/>
              </w:rPr>
            </w:pPr>
          </w:p>
          <w:p w14:paraId="0974339F" w14:textId="2878929D" w:rsidR="00206E62" w:rsidRPr="00206E62" w:rsidRDefault="00206E62" w:rsidP="002A4AD8">
            <w:pPr>
              <w:rPr>
                <w:rFonts w:asciiTheme="minorHAnsi" w:hAnsiTheme="minorHAnsi" w:cstheme="minorHAnsi"/>
                <w:color w:val="000000"/>
                <w:sz w:val="22"/>
                <w:szCs w:val="22"/>
              </w:rPr>
            </w:pPr>
          </w:p>
        </w:tc>
      </w:tr>
    </w:tbl>
    <w:p w14:paraId="67F3D697" w14:textId="77777777" w:rsidR="006A0A86" w:rsidRPr="0001091D"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1091D" w14:paraId="40AC5558" w14:textId="77777777" w:rsidTr="006A0A86">
        <w:trPr>
          <w:cantSplit/>
        </w:trPr>
        <w:tc>
          <w:tcPr>
            <w:tcW w:w="567" w:type="dxa"/>
            <w:shd w:val="pct5" w:color="auto" w:fill="auto"/>
          </w:tcPr>
          <w:p w14:paraId="107C559F"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t>7</w:t>
            </w:r>
          </w:p>
        </w:tc>
        <w:tc>
          <w:tcPr>
            <w:tcW w:w="9214" w:type="dxa"/>
            <w:shd w:val="pct5" w:color="auto" w:fill="auto"/>
          </w:tcPr>
          <w:p w14:paraId="0CED646B" w14:textId="77777777" w:rsidR="006A0A86" w:rsidRPr="00851EF2" w:rsidRDefault="006A0A86">
            <w:pPr>
              <w:rPr>
                <w:rFonts w:asciiTheme="minorHAnsi" w:hAnsiTheme="minorHAnsi" w:cstheme="minorHAnsi"/>
                <w:b/>
                <w:szCs w:val="24"/>
              </w:rPr>
            </w:pPr>
            <w:r w:rsidRPr="00851EF2">
              <w:rPr>
                <w:rFonts w:asciiTheme="minorHAnsi" w:hAnsiTheme="minorHAnsi" w:cstheme="minorHAnsi"/>
                <w:b/>
                <w:szCs w:val="24"/>
              </w:rPr>
              <w:t>Restauro / conservazione / transfer</w:t>
            </w:r>
          </w:p>
          <w:p w14:paraId="0A32246E" w14:textId="04EF774C" w:rsidR="006A0A86" w:rsidRPr="0001091D" w:rsidRDefault="006A0A86" w:rsidP="0080718C">
            <w:pPr>
              <w:spacing w:before="0" w:after="0"/>
              <w:rPr>
                <w:rFonts w:asciiTheme="minorHAnsi" w:hAnsiTheme="minorHAnsi" w:cstheme="minorHAnsi"/>
                <w:sz w:val="22"/>
                <w:szCs w:val="22"/>
                <w:lang w:eastAsia="de-CH"/>
              </w:rPr>
            </w:pPr>
            <w:r w:rsidRPr="0001091D">
              <w:rPr>
                <w:rFonts w:asciiTheme="minorHAnsi" w:hAnsiTheme="minorHAnsi" w:cstheme="minorHAnsi"/>
                <w:sz w:val="22"/>
                <w:szCs w:val="22"/>
              </w:rPr>
              <w:t>A seconda dello stato devono essere adottate misure diverse di conservazione e restauro.</w:t>
            </w:r>
            <w:r w:rsidR="0080718C" w:rsidRPr="0001091D">
              <w:rPr>
                <w:rFonts w:asciiTheme="minorHAnsi" w:hAnsiTheme="minorHAnsi" w:cstheme="minorHAnsi"/>
                <w:sz w:val="22"/>
                <w:szCs w:val="22"/>
              </w:rPr>
              <w:t xml:space="preserve"> Osservare i codici deontologici delle associazioni ICA</w:t>
            </w:r>
            <w:r w:rsidR="0080718C" w:rsidRPr="0001091D">
              <w:rPr>
                <w:rStyle w:val="Funotenzeichen"/>
                <w:rFonts w:asciiTheme="minorHAnsi" w:hAnsiTheme="minorHAnsi" w:cstheme="minorHAnsi"/>
                <w:sz w:val="22"/>
                <w:szCs w:val="22"/>
              </w:rPr>
              <w:footnoteReference w:id="1"/>
            </w:r>
            <w:r w:rsidR="0080718C" w:rsidRPr="0001091D">
              <w:rPr>
                <w:rFonts w:asciiTheme="minorHAnsi" w:hAnsiTheme="minorHAnsi" w:cstheme="minorHAnsi"/>
                <w:sz w:val="22"/>
                <w:szCs w:val="22"/>
              </w:rPr>
              <w:t>, AMIA</w:t>
            </w:r>
            <w:r w:rsidR="0080718C" w:rsidRPr="0001091D">
              <w:rPr>
                <w:rStyle w:val="Funotenzeichen"/>
                <w:rFonts w:asciiTheme="minorHAnsi" w:hAnsiTheme="minorHAnsi" w:cstheme="minorHAnsi"/>
                <w:sz w:val="22"/>
                <w:szCs w:val="22"/>
              </w:rPr>
              <w:footnoteReference w:id="2"/>
            </w:r>
            <w:r w:rsidR="0080718C" w:rsidRPr="0001091D">
              <w:rPr>
                <w:rFonts w:asciiTheme="minorHAnsi" w:hAnsiTheme="minorHAnsi" w:cstheme="minorHAnsi"/>
                <w:sz w:val="22"/>
                <w:szCs w:val="22"/>
              </w:rPr>
              <w:t>, ECCO</w:t>
            </w:r>
            <w:r w:rsidR="0080718C" w:rsidRPr="0001091D">
              <w:rPr>
                <w:rStyle w:val="Funotenzeichen"/>
                <w:rFonts w:asciiTheme="minorHAnsi" w:hAnsiTheme="minorHAnsi" w:cstheme="minorHAnsi"/>
                <w:sz w:val="22"/>
                <w:szCs w:val="22"/>
              </w:rPr>
              <w:footnoteReference w:id="3"/>
            </w:r>
            <w:r w:rsidR="0080718C" w:rsidRPr="0001091D">
              <w:rPr>
                <w:rFonts w:asciiTheme="minorHAnsi" w:hAnsiTheme="minorHAnsi" w:cstheme="minorHAnsi"/>
                <w:sz w:val="22"/>
                <w:szCs w:val="22"/>
              </w:rPr>
              <w:t xml:space="preserve"> e ICOM</w:t>
            </w:r>
            <w:r w:rsidR="0080718C" w:rsidRPr="0001091D">
              <w:rPr>
                <w:rStyle w:val="Funotenzeichen"/>
                <w:rFonts w:asciiTheme="minorHAnsi" w:hAnsiTheme="minorHAnsi" w:cstheme="minorHAnsi"/>
                <w:sz w:val="22"/>
                <w:szCs w:val="22"/>
              </w:rPr>
              <w:footnoteReference w:id="4"/>
            </w:r>
            <w:r w:rsidR="0080718C" w:rsidRPr="0001091D">
              <w:rPr>
                <w:rFonts w:asciiTheme="minorHAnsi" w:hAnsiTheme="minorHAnsi" w:cstheme="minorHAnsi"/>
                <w:sz w:val="22"/>
                <w:szCs w:val="22"/>
                <w:lang w:eastAsia="de-CH"/>
              </w:rPr>
              <w:t xml:space="preserve"> </w:t>
            </w:r>
            <w:r w:rsidR="0080718C" w:rsidRPr="0001091D">
              <w:rPr>
                <w:rFonts w:asciiTheme="minorHAnsi" w:hAnsiTheme="minorHAnsi" w:cstheme="minorHAnsi"/>
                <w:sz w:val="22"/>
                <w:szCs w:val="22"/>
              </w:rPr>
              <w:t>.</w:t>
            </w:r>
          </w:p>
        </w:tc>
      </w:tr>
      <w:tr w:rsidR="006A0A86" w:rsidRPr="007F2690" w14:paraId="12427E54" w14:textId="77777777" w:rsidTr="006A0A86">
        <w:trPr>
          <w:cantSplit/>
        </w:trPr>
        <w:tc>
          <w:tcPr>
            <w:tcW w:w="567" w:type="dxa"/>
          </w:tcPr>
          <w:p w14:paraId="2E52F274"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lastRenderedPageBreak/>
              <w:t>7.1</w:t>
            </w:r>
          </w:p>
        </w:tc>
        <w:tc>
          <w:tcPr>
            <w:tcW w:w="9214" w:type="dxa"/>
          </w:tcPr>
          <w:p w14:paraId="17C8ED40" w14:textId="23EE779A"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Sono previsti interventi di conservazione e / o restauro sul supporto or</w:t>
            </w:r>
            <w:r w:rsidR="00BB6248" w:rsidRPr="007F2690">
              <w:rPr>
                <w:rFonts w:asciiTheme="minorHAnsi" w:hAnsiTheme="minorHAnsi" w:cstheme="minorHAnsi"/>
                <w:i/>
                <w:iCs/>
                <w:color w:val="2F5496" w:themeColor="accent5" w:themeShade="BF"/>
                <w:sz w:val="22"/>
                <w:szCs w:val="22"/>
              </w:rPr>
              <w:t>i</w:t>
            </w:r>
            <w:r w:rsidRPr="007F2690">
              <w:rPr>
                <w:rFonts w:asciiTheme="minorHAnsi" w:hAnsiTheme="minorHAnsi" w:cstheme="minorHAnsi"/>
                <w:i/>
                <w:iCs/>
                <w:color w:val="2F5496" w:themeColor="accent5" w:themeShade="BF"/>
                <w:sz w:val="22"/>
                <w:szCs w:val="22"/>
              </w:rPr>
              <w:t>ginale? In caso affermativo, quali misure sono previste e secondo quali standard (per tipo di materiale)?</w:t>
            </w:r>
          </w:p>
        </w:tc>
      </w:tr>
      <w:tr w:rsidR="00B25742" w:rsidRPr="0001091D" w14:paraId="183EE0C2" w14:textId="77777777" w:rsidTr="006A0A86">
        <w:trPr>
          <w:cantSplit/>
        </w:trPr>
        <w:tc>
          <w:tcPr>
            <w:tcW w:w="567" w:type="dxa"/>
          </w:tcPr>
          <w:p w14:paraId="6A18D7E7" w14:textId="77777777" w:rsidR="00B25742" w:rsidRPr="0001091D" w:rsidRDefault="00B25742">
            <w:pPr>
              <w:rPr>
                <w:rFonts w:asciiTheme="minorHAnsi" w:hAnsiTheme="minorHAnsi" w:cstheme="minorHAnsi"/>
                <w:sz w:val="22"/>
                <w:szCs w:val="22"/>
              </w:rPr>
            </w:pPr>
          </w:p>
        </w:tc>
        <w:tc>
          <w:tcPr>
            <w:tcW w:w="9214" w:type="dxa"/>
          </w:tcPr>
          <w:p w14:paraId="42FAA08F" w14:textId="77777777" w:rsidR="00B25742" w:rsidRDefault="00B25742">
            <w:pPr>
              <w:rPr>
                <w:rFonts w:asciiTheme="minorHAnsi" w:hAnsiTheme="minorHAnsi" w:cstheme="minorHAnsi"/>
                <w:color w:val="000000"/>
                <w:sz w:val="22"/>
                <w:szCs w:val="22"/>
              </w:rPr>
            </w:pPr>
          </w:p>
          <w:p w14:paraId="561FAD0E" w14:textId="3F4130D1" w:rsidR="00B25742" w:rsidRPr="0001091D" w:rsidRDefault="00B25742">
            <w:pPr>
              <w:rPr>
                <w:rFonts w:asciiTheme="minorHAnsi" w:hAnsiTheme="minorHAnsi" w:cstheme="minorHAnsi"/>
                <w:color w:val="000000"/>
                <w:sz w:val="22"/>
                <w:szCs w:val="22"/>
              </w:rPr>
            </w:pPr>
          </w:p>
        </w:tc>
      </w:tr>
      <w:tr w:rsidR="006A0A86" w:rsidRPr="007F2690" w14:paraId="6E49A7FC" w14:textId="77777777" w:rsidTr="006A0A86">
        <w:trPr>
          <w:cantSplit/>
        </w:trPr>
        <w:tc>
          <w:tcPr>
            <w:tcW w:w="567" w:type="dxa"/>
          </w:tcPr>
          <w:p w14:paraId="1BF51A56"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7.2</w:t>
            </w:r>
          </w:p>
        </w:tc>
        <w:tc>
          <w:tcPr>
            <w:tcW w:w="9214" w:type="dxa"/>
          </w:tcPr>
          <w:p w14:paraId="2500031A"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Descrivete il processo di transfer e / o di digitalizzazione. </w:t>
            </w:r>
          </w:p>
          <w:p w14:paraId="33F2378B" w14:textId="59F96765" w:rsidR="006A0A86" w:rsidRPr="007F2690" w:rsidRDefault="00DB6855"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In quali formati vengono </w:t>
            </w:r>
            <w:r w:rsidR="00D75916" w:rsidRPr="007F2690">
              <w:rPr>
                <w:rFonts w:asciiTheme="minorHAnsi" w:hAnsiTheme="minorHAnsi" w:cstheme="minorHAnsi"/>
                <w:i/>
                <w:iCs/>
                <w:color w:val="2F5496" w:themeColor="accent5" w:themeShade="BF"/>
                <w:sz w:val="22"/>
                <w:szCs w:val="22"/>
              </w:rPr>
              <w:t>creati i master d’archivio</w:t>
            </w:r>
            <w:r w:rsidRPr="007F2690">
              <w:rPr>
                <w:rFonts w:asciiTheme="minorHAnsi" w:hAnsiTheme="minorHAnsi" w:cstheme="minorHAnsi"/>
                <w:i/>
                <w:iCs/>
                <w:color w:val="2F5496" w:themeColor="accent5" w:themeShade="BF"/>
                <w:sz w:val="22"/>
                <w:szCs w:val="22"/>
              </w:rPr>
              <w:t xml:space="preserve"> e le copie di accesso? </w:t>
            </w:r>
            <w:r w:rsidR="006A0A86" w:rsidRPr="007F2690">
              <w:rPr>
                <w:rFonts w:asciiTheme="minorHAnsi" w:hAnsiTheme="minorHAnsi" w:cstheme="minorHAnsi"/>
                <w:i/>
                <w:iCs/>
                <w:color w:val="2F5496" w:themeColor="accent5" w:themeShade="BF"/>
                <w:sz w:val="22"/>
                <w:szCs w:val="22"/>
              </w:rPr>
              <w:t xml:space="preserve">Come viene eseguito/a il transfer/la digitalizzazione e secondo quali standard? Chi esegue gli interventi di restauro e / o digitalizzazione risp. transcodifica? Descrivete il workflow pianificato, tutti i dispositivi impiegati, i percorsi dei segnali, i codec/container con le loro precise specifiche. Se collaborate con un fornitore di servizi, chiedetegli di fornirvi questi dati. </w:t>
            </w:r>
            <w:r w:rsidRPr="007F2690">
              <w:rPr>
                <w:rFonts w:asciiTheme="minorHAnsi" w:hAnsiTheme="minorHAnsi" w:cstheme="minorHAnsi"/>
                <w:i/>
                <w:iCs/>
                <w:color w:val="2F5496" w:themeColor="accent5" w:themeShade="BF"/>
                <w:sz w:val="22"/>
                <w:szCs w:val="22"/>
              </w:rPr>
              <w:t>Indicare inoltre in che modo si accerta che la qualità del trasferimento ovvero della digitalizzazione corrisponda alle proprie prescrizioni (es. sotto forma di capitolato d'oneri).</w:t>
            </w:r>
          </w:p>
        </w:tc>
      </w:tr>
      <w:tr w:rsidR="002C3249" w:rsidRPr="0001091D" w14:paraId="4483FCE8" w14:textId="77777777" w:rsidTr="006A0A86">
        <w:trPr>
          <w:cantSplit/>
        </w:trPr>
        <w:tc>
          <w:tcPr>
            <w:tcW w:w="567" w:type="dxa"/>
          </w:tcPr>
          <w:p w14:paraId="09906A37" w14:textId="77777777" w:rsidR="002C3249" w:rsidRPr="0001091D" w:rsidRDefault="002C3249">
            <w:pPr>
              <w:rPr>
                <w:rFonts w:asciiTheme="minorHAnsi" w:hAnsiTheme="minorHAnsi" w:cstheme="minorHAnsi"/>
                <w:sz w:val="22"/>
                <w:szCs w:val="22"/>
              </w:rPr>
            </w:pPr>
          </w:p>
        </w:tc>
        <w:tc>
          <w:tcPr>
            <w:tcW w:w="9214" w:type="dxa"/>
          </w:tcPr>
          <w:p w14:paraId="500B3B93" w14:textId="77777777" w:rsidR="002C3249" w:rsidRDefault="002C3249" w:rsidP="006A0A86">
            <w:pPr>
              <w:rPr>
                <w:rFonts w:asciiTheme="minorHAnsi" w:hAnsiTheme="minorHAnsi" w:cstheme="minorHAnsi"/>
                <w:color w:val="000000"/>
                <w:sz w:val="22"/>
                <w:szCs w:val="22"/>
              </w:rPr>
            </w:pPr>
          </w:p>
          <w:p w14:paraId="044775EF" w14:textId="168A3B22" w:rsidR="002C3249" w:rsidRPr="0001091D" w:rsidRDefault="002C3249" w:rsidP="006A0A86">
            <w:pPr>
              <w:rPr>
                <w:rFonts w:asciiTheme="minorHAnsi" w:hAnsiTheme="minorHAnsi" w:cstheme="minorHAnsi"/>
                <w:color w:val="000000"/>
                <w:sz w:val="22"/>
                <w:szCs w:val="22"/>
              </w:rPr>
            </w:pPr>
          </w:p>
        </w:tc>
      </w:tr>
      <w:tr w:rsidR="007F2690" w:rsidRPr="007F2690" w14:paraId="480A1F00" w14:textId="77777777" w:rsidTr="002C3249">
        <w:trPr>
          <w:cantSplit/>
          <w:trHeight w:val="1872"/>
        </w:trPr>
        <w:tc>
          <w:tcPr>
            <w:tcW w:w="567" w:type="dxa"/>
          </w:tcPr>
          <w:p w14:paraId="24D2EEDE" w14:textId="3DDCFC1A"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7.</w:t>
            </w:r>
            <w:r w:rsidR="00DB6855" w:rsidRPr="007F2690">
              <w:rPr>
                <w:rFonts w:asciiTheme="minorHAnsi" w:hAnsiTheme="minorHAnsi" w:cstheme="minorHAnsi"/>
                <w:i/>
                <w:iCs/>
                <w:color w:val="2F5496" w:themeColor="accent5" w:themeShade="BF"/>
                <w:sz w:val="22"/>
                <w:szCs w:val="22"/>
              </w:rPr>
              <w:t>3</w:t>
            </w:r>
          </w:p>
        </w:tc>
        <w:tc>
          <w:tcPr>
            <w:tcW w:w="9214" w:type="dxa"/>
          </w:tcPr>
          <w:p w14:paraId="4B2272D8"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Come e dove vengono conservati gli or</w:t>
            </w:r>
            <w:r w:rsidR="00BB6248" w:rsidRPr="007F2690">
              <w:rPr>
                <w:rFonts w:asciiTheme="minorHAnsi" w:hAnsiTheme="minorHAnsi" w:cstheme="minorHAnsi"/>
                <w:i/>
                <w:iCs/>
                <w:color w:val="2F5496" w:themeColor="accent5" w:themeShade="BF"/>
                <w:sz w:val="22"/>
                <w:szCs w:val="22"/>
              </w:rPr>
              <w:t>i</w:t>
            </w:r>
            <w:r w:rsidRPr="007F2690">
              <w:rPr>
                <w:rFonts w:asciiTheme="minorHAnsi" w:hAnsiTheme="minorHAnsi" w:cstheme="minorHAnsi"/>
                <w:i/>
                <w:iCs/>
                <w:color w:val="2F5496" w:themeColor="accent5" w:themeShade="BF"/>
                <w:sz w:val="22"/>
                <w:szCs w:val="22"/>
              </w:rPr>
              <w:t>ginali fisici dopo l’elaborazione / la digitalizzazione?</w:t>
            </w:r>
          </w:p>
          <w:p w14:paraId="2C5EB31D" w14:textId="1D73EDF0" w:rsidR="002C3249" w:rsidRPr="007F2690" w:rsidRDefault="00DB6855" w:rsidP="002C3249">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In quale istituzione vengono conservati i materiali di supporto? Quale temperatura e umidità relativa vi sono nei locali di stoccaggio? </w:t>
            </w:r>
            <w:r w:rsidR="006A0A86" w:rsidRPr="007F2690">
              <w:rPr>
                <w:rFonts w:asciiTheme="minorHAnsi" w:hAnsiTheme="minorHAnsi" w:cstheme="minorHAnsi"/>
                <w:i/>
                <w:iCs/>
                <w:color w:val="2F5496" w:themeColor="accent5" w:themeShade="BF"/>
                <w:sz w:val="22"/>
                <w:szCs w:val="22"/>
              </w:rPr>
              <w:t xml:space="preserve">Le condizioni climatiche interne sono costanti? Come vengono misurate? I locali dispongono di filtri per l’aria? </w:t>
            </w:r>
          </w:p>
        </w:tc>
      </w:tr>
      <w:tr w:rsidR="002C3249" w:rsidRPr="0001091D" w14:paraId="6BAB887E" w14:textId="77777777" w:rsidTr="006A0A86">
        <w:trPr>
          <w:cantSplit/>
        </w:trPr>
        <w:tc>
          <w:tcPr>
            <w:tcW w:w="567" w:type="dxa"/>
          </w:tcPr>
          <w:p w14:paraId="64F30B77" w14:textId="77777777" w:rsidR="002C3249" w:rsidRPr="0001091D" w:rsidRDefault="002C3249">
            <w:pPr>
              <w:rPr>
                <w:rFonts w:asciiTheme="minorHAnsi" w:hAnsiTheme="minorHAnsi" w:cstheme="minorHAnsi"/>
                <w:sz w:val="22"/>
                <w:szCs w:val="22"/>
              </w:rPr>
            </w:pPr>
          </w:p>
        </w:tc>
        <w:tc>
          <w:tcPr>
            <w:tcW w:w="9214" w:type="dxa"/>
          </w:tcPr>
          <w:p w14:paraId="3883F5A2" w14:textId="77777777" w:rsidR="002C3249" w:rsidRDefault="002C3249" w:rsidP="006A0A86">
            <w:pPr>
              <w:rPr>
                <w:rFonts w:asciiTheme="minorHAnsi" w:hAnsiTheme="minorHAnsi" w:cstheme="minorHAnsi"/>
                <w:color w:val="000000"/>
                <w:sz w:val="22"/>
                <w:szCs w:val="22"/>
              </w:rPr>
            </w:pPr>
          </w:p>
          <w:p w14:paraId="5B0BB855" w14:textId="2F3FAAB0" w:rsidR="002C3249" w:rsidRPr="0001091D" w:rsidRDefault="002C3249" w:rsidP="006A0A86">
            <w:pPr>
              <w:rPr>
                <w:rFonts w:asciiTheme="minorHAnsi" w:hAnsiTheme="minorHAnsi" w:cstheme="minorHAnsi"/>
                <w:color w:val="000000"/>
                <w:sz w:val="22"/>
                <w:szCs w:val="22"/>
              </w:rPr>
            </w:pPr>
          </w:p>
        </w:tc>
      </w:tr>
      <w:tr w:rsidR="007F2690" w:rsidRPr="007F2690" w14:paraId="6399A1AC" w14:textId="77777777" w:rsidTr="006A0A86">
        <w:trPr>
          <w:cantSplit/>
        </w:trPr>
        <w:tc>
          <w:tcPr>
            <w:tcW w:w="567" w:type="dxa"/>
          </w:tcPr>
          <w:p w14:paraId="47541712" w14:textId="149E9D2E"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7.</w:t>
            </w:r>
            <w:r w:rsidR="00DB6855" w:rsidRPr="007F2690">
              <w:rPr>
                <w:rFonts w:asciiTheme="minorHAnsi" w:hAnsiTheme="minorHAnsi" w:cstheme="minorHAnsi"/>
                <w:i/>
                <w:iCs/>
                <w:color w:val="2F5496" w:themeColor="accent5" w:themeShade="BF"/>
                <w:sz w:val="22"/>
                <w:szCs w:val="22"/>
              </w:rPr>
              <w:t>4</w:t>
            </w:r>
          </w:p>
        </w:tc>
        <w:tc>
          <w:tcPr>
            <w:tcW w:w="9214" w:type="dxa"/>
          </w:tcPr>
          <w:p w14:paraId="0005DFBD" w14:textId="0C1B0976"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Come e dove vengono conservate </w:t>
            </w:r>
            <w:r w:rsidR="00D75916" w:rsidRPr="007F2690">
              <w:rPr>
                <w:rFonts w:asciiTheme="minorHAnsi" w:hAnsiTheme="minorHAnsi" w:cstheme="minorHAnsi"/>
                <w:i/>
                <w:iCs/>
                <w:color w:val="2F5496" w:themeColor="accent5" w:themeShade="BF"/>
                <w:sz w:val="22"/>
                <w:szCs w:val="22"/>
              </w:rPr>
              <w:t>i</w:t>
            </w:r>
            <w:r w:rsidRPr="007F2690">
              <w:rPr>
                <w:rFonts w:asciiTheme="minorHAnsi" w:hAnsiTheme="minorHAnsi" w:cstheme="minorHAnsi"/>
                <w:i/>
                <w:iCs/>
                <w:color w:val="2F5496" w:themeColor="accent5" w:themeShade="BF"/>
                <w:sz w:val="22"/>
                <w:szCs w:val="22"/>
              </w:rPr>
              <w:t xml:space="preserve"> </w:t>
            </w:r>
            <w:r w:rsidR="00D75916" w:rsidRPr="007F2690">
              <w:rPr>
                <w:rFonts w:asciiTheme="minorHAnsi" w:hAnsiTheme="minorHAnsi" w:cstheme="minorHAnsi"/>
                <w:i/>
                <w:iCs/>
                <w:color w:val="2F5496" w:themeColor="accent5" w:themeShade="BF"/>
                <w:sz w:val="22"/>
                <w:szCs w:val="22"/>
              </w:rPr>
              <w:t xml:space="preserve">master d’archivio </w:t>
            </w:r>
            <w:r w:rsidRPr="007F2690">
              <w:rPr>
                <w:rFonts w:asciiTheme="minorHAnsi" w:hAnsiTheme="minorHAnsi" w:cstheme="minorHAnsi"/>
                <w:i/>
                <w:iCs/>
                <w:color w:val="2F5496" w:themeColor="accent5" w:themeShade="BF"/>
                <w:sz w:val="22"/>
                <w:szCs w:val="22"/>
              </w:rPr>
              <w:t>dopo il transfer?</w:t>
            </w:r>
          </w:p>
          <w:p w14:paraId="4C9AA430" w14:textId="26E5652F" w:rsidR="006A0A86" w:rsidRPr="007F2690" w:rsidRDefault="00DB6855">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Qualora i materiali digitalizzati ovvero gli originali digitali servano da master </w:t>
            </w:r>
            <w:r w:rsidR="00D75916" w:rsidRPr="007F2690">
              <w:rPr>
                <w:rFonts w:asciiTheme="minorHAnsi" w:hAnsiTheme="minorHAnsi" w:cstheme="minorHAnsi"/>
                <w:i/>
                <w:iCs/>
                <w:color w:val="2F5496" w:themeColor="accent5" w:themeShade="BF"/>
                <w:sz w:val="22"/>
                <w:szCs w:val="22"/>
              </w:rPr>
              <w:t>d’archivio</w:t>
            </w:r>
            <w:r w:rsidRPr="007F2690">
              <w:rPr>
                <w:rFonts w:asciiTheme="minorHAnsi" w:hAnsiTheme="minorHAnsi" w:cstheme="minorHAnsi"/>
                <w:i/>
                <w:iCs/>
                <w:color w:val="2F5496" w:themeColor="accent5" w:themeShade="BF"/>
                <w:sz w:val="22"/>
                <w:szCs w:val="22"/>
              </w:rPr>
              <w:t xml:space="preserve"> occorre che sia garantita la conservazione digitale di lungo periodo. I responsabili devono sapere quali quantità di dati richiedano l'archiviazione di lungo periodo. Indicare come viene garantita l'archiviazione dei documenti e chi sono i soggetti o gli organi responsabili interni e/o esterni. Confermare inoltre che gli organi responsabili conoscono l'entità dei dati previsti e che hanno accettato di prenderli in consegna.</w:t>
            </w:r>
          </w:p>
        </w:tc>
      </w:tr>
      <w:tr w:rsidR="009A503E" w:rsidRPr="0001091D" w14:paraId="58B8ABA6" w14:textId="77777777" w:rsidTr="006A0A86">
        <w:trPr>
          <w:cantSplit/>
        </w:trPr>
        <w:tc>
          <w:tcPr>
            <w:tcW w:w="567" w:type="dxa"/>
          </w:tcPr>
          <w:p w14:paraId="4976AA3E" w14:textId="77777777" w:rsidR="009A503E" w:rsidRPr="0001091D" w:rsidRDefault="009A503E">
            <w:pPr>
              <w:rPr>
                <w:rFonts w:asciiTheme="minorHAnsi" w:hAnsiTheme="minorHAnsi" w:cstheme="minorHAnsi"/>
                <w:sz w:val="22"/>
                <w:szCs w:val="22"/>
              </w:rPr>
            </w:pPr>
          </w:p>
        </w:tc>
        <w:tc>
          <w:tcPr>
            <w:tcW w:w="9214" w:type="dxa"/>
          </w:tcPr>
          <w:p w14:paraId="27F61737" w14:textId="77777777" w:rsidR="009A503E" w:rsidRDefault="009A503E" w:rsidP="006A0A86">
            <w:pPr>
              <w:rPr>
                <w:rFonts w:asciiTheme="minorHAnsi" w:hAnsiTheme="minorHAnsi" w:cstheme="minorHAnsi"/>
                <w:color w:val="000000"/>
                <w:sz w:val="22"/>
                <w:szCs w:val="22"/>
              </w:rPr>
            </w:pPr>
          </w:p>
          <w:p w14:paraId="686DD607" w14:textId="3F9DE8BB" w:rsidR="009A503E" w:rsidRPr="0001091D" w:rsidRDefault="009A503E" w:rsidP="006A0A86">
            <w:pPr>
              <w:rPr>
                <w:rFonts w:asciiTheme="minorHAnsi" w:hAnsiTheme="minorHAnsi" w:cstheme="minorHAnsi"/>
                <w:color w:val="000000"/>
                <w:sz w:val="22"/>
                <w:szCs w:val="22"/>
              </w:rPr>
            </w:pPr>
          </w:p>
        </w:tc>
      </w:tr>
    </w:tbl>
    <w:p w14:paraId="17DC3454" w14:textId="77777777" w:rsidR="006A0A86" w:rsidRPr="0001091D"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1091D" w14:paraId="3996EABE" w14:textId="77777777" w:rsidTr="006A0A86">
        <w:trPr>
          <w:cantSplit/>
        </w:trPr>
        <w:tc>
          <w:tcPr>
            <w:tcW w:w="567" w:type="dxa"/>
            <w:shd w:val="pct5" w:color="auto" w:fill="auto"/>
          </w:tcPr>
          <w:p w14:paraId="75D0431E"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t>8</w:t>
            </w:r>
          </w:p>
        </w:tc>
        <w:tc>
          <w:tcPr>
            <w:tcW w:w="9214" w:type="dxa"/>
            <w:shd w:val="pct5" w:color="auto" w:fill="auto"/>
          </w:tcPr>
          <w:p w14:paraId="51ABD67A" w14:textId="4320826C" w:rsidR="006A0A86" w:rsidRPr="00C70E3A" w:rsidRDefault="004A5804">
            <w:pPr>
              <w:rPr>
                <w:rFonts w:asciiTheme="minorHAnsi" w:hAnsiTheme="minorHAnsi" w:cstheme="minorHAnsi"/>
                <w:b/>
                <w:szCs w:val="24"/>
              </w:rPr>
            </w:pPr>
            <w:r w:rsidRPr="00C70E3A">
              <w:rPr>
                <w:rFonts w:asciiTheme="minorHAnsi" w:hAnsiTheme="minorHAnsi" w:cstheme="minorHAnsi"/>
                <w:b/>
                <w:szCs w:val="24"/>
              </w:rPr>
              <w:t>D</w:t>
            </w:r>
            <w:r w:rsidR="00C70E3A" w:rsidRPr="00C70E3A">
              <w:rPr>
                <w:rFonts w:asciiTheme="minorHAnsi" w:hAnsiTheme="minorHAnsi" w:cstheme="minorHAnsi"/>
                <w:b/>
                <w:szCs w:val="24"/>
              </w:rPr>
              <w:t>ocumentazione</w:t>
            </w:r>
          </w:p>
          <w:p w14:paraId="484FD478" w14:textId="481F5863" w:rsidR="006A0A86" w:rsidRPr="0001091D" w:rsidRDefault="006A0A86" w:rsidP="004A5804">
            <w:pPr>
              <w:rPr>
                <w:rFonts w:asciiTheme="minorHAnsi" w:hAnsiTheme="minorHAnsi" w:cstheme="minorHAnsi"/>
                <w:b/>
                <w:sz w:val="22"/>
                <w:szCs w:val="22"/>
              </w:rPr>
            </w:pPr>
            <w:r w:rsidRPr="0001091D">
              <w:rPr>
                <w:rFonts w:asciiTheme="minorHAnsi" w:hAnsiTheme="minorHAnsi" w:cstheme="minorHAnsi"/>
                <w:color w:val="000000"/>
                <w:sz w:val="22"/>
                <w:szCs w:val="22"/>
              </w:rPr>
              <w:t xml:space="preserve">La qualità </w:t>
            </w:r>
            <w:r w:rsidR="004A5804" w:rsidRPr="0001091D">
              <w:rPr>
                <w:rFonts w:asciiTheme="minorHAnsi" w:hAnsiTheme="minorHAnsi" w:cstheme="minorHAnsi"/>
                <w:color w:val="000000"/>
                <w:sz w:val="22"/>
                <w:szCs w:val="22"/>
              </w:rPr>
              <w:t>descrizione</w:t>
            </w:r>
            <w:r w:rsidRPr="0001091D">
              <w:rPr>
                <w:rFonts w:asciiTheme="minorHAnsi" w:hAnsiTheme="minorHAnsi" w:cstheme="minorHAnsi"/>
                <w:color w:val="000000"/>
                <w:sz w:val="22"/>
                <w:szCs w:val="22"/>
              </w:rPr>
              <w:t xml:space="preserve"> è rilevante per </w:t>
            </w:r>
            <w:r w:rsidR="00DB6855" w:rsidRPr="0001091D">
              <w:rPr>
                <w:rFonts w:asciiTheme="minorHAnsi" w:hAnsiTheme="minorHAnsi" w:cstheme="minorHAnsi"/>
                <w:color w:val="000000"/>
                <w:sz w:val="22"/>
                <w:szCs w:val="22"/>
              </w:rPr>
              <w:t>la reperibilità</w:t>
            </w:r>
            <w:r w:rsidRPr="0001091D">
              <w:rPr>
                <w:rFonts w:asciiTheme="minorHAnsi" w:hAnsiTheme="minorHAnsi" w:cstheme="minorHAnsi"/>
                <w:color w:val="000000"/>
                <w:sz w:val="22"/>
                <w:szCs w:val="22"/>
              </w:rPr>
              <w:t xml:space="preserve">, la comprensione storica e la salvaguardia del fondo nel lungo termine. Occorre pertanto non solo registrare i dati formali e contenutistici del fondo e dei documenti ma anche rendere comprensibili i metadati tecnici, le misure di conservazione e di transfer. </w:t>
            </w:r>
          </w:p>
        </w:tc>
      </w:tr>
      <w:tr w:rsidR="007F2690" w:rsidRPr="007F2690" w14:paraId="42692428" w14:textId="77777777" w:rsidTr="006A0A86">
        <w:trPr>
          <w:cantSplit/>
        </w:trPr>
        <w:tc>
          <w:tcPr>
            <w:tcW w:w="567" w:type="dxa"/>
          </w:tcPr>
          <w:p w14:paraId="6DB84B1F"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lastRenderedPageBreak/>
              <w:t>8.1</w:t>
            </w:r>
          </w:p>
        </w:tc>
        <w:tc>
          <w:tcPr>
            <w:tcW w:w="9214" w:type="dxa"/>
          </w:tcPr>
          <w:p w14:paraId="5226C4C5" w14:textId="62E16D8C"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Come vengono </w:t>
            </w:r>
            <w:r w:rsidR="004A5804" w:rsidRPr="007F2690">
              <w:rPr>
                <w:rFonts w:asciiTheme="minorHAnsi" w:hAnsiTheme="minorHAnsi" w:cstheme="minorHAnsi"/>
                <w:i/>
                <w:iCs/>
                <w:color w:val="2F5496" w:themeColor="accent5" w:themeShade="BF"/>
                <w:sz w:val="22"/>
                <w:szCs w:val="22"/>
              </w:rPr>
              <w:t>descritti</w:t>
            </w:r>
            <w:r w:rsidRPr="007F2690">
              <w:rPr>
                <w:rFonts w:asciiTheme="minorHAnsi" w:hAnsiTheme="minorHAnsi" w:cstheme="minorHAnsi"/>
                <w:i/>
                <w:iCs/>
                <w:color w:val="2F5496" w:themeColor="accent5" w:themeShade="BF"/>
                <w:sz w:val="22"/>
                <w:szCs w:val="22"/>
              </w:rPr>
              <w:t xml:space="preserve"> i documenti? Descrivete la sistematica, il catalogo, gli standard dei metadati, il software.</w:t>
            </w:r>
          </w:p>
          <w:p w14:paraId="1E79D18F" w14:textId="3F008C9B"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Indicate quali metodi di ricerca esistenti e / o pianificati utilizzate per il fondo del progetto. Secondo quale sistema (geografico, alfabetico ecc.) è organizzata l’archiviazione, quali informazioni sulla documentazione registrerete (autore, luogo, data, occasione, tema, persone, ecc.)? Quali metadati tecnici vengono registrati? Utilizzate uno standard particolare per i metadati, un prodotto particolare?</w:t>
            </w:r>
          </w:p>
        </w:tc>
      </w:tr>
      <w:tr w:rsidR="00C10747" w:rsidRPr="0001091D" w14:paraId="00D7EF03" w14:textId="77777777" w:rsidTr="006A0A86">
        <w:trPr>
          <w:cantSplit/>
        </w:trPr>
        <w:tc>
          <w:tcPr>
            <w:tcW w:w="567" w:type="dxa"/>
          </w:tcPr>
          <w:p w14:paraId="48040EFD" w14:textId="77777777" w:rsidR="00C10747" w:rsidRPr="0001091D" w:rsidRDefault="00C10747">
            <w:pPr>
              <w:rPr>
                <w:rFonts w:asciiTheme="minorHAnsi" w:hAnsiTheme="minorHAnsi" w:cstheme="minorHAnsi"/>
                <w:sz w:val="22"/>
                <w:szCs w:val="22"/>
              </w:rPr>
            </w:pPr>
          </w:p>
        </w:tc>
        <w:tc>
          <w:tcPr>
            <w:tcW w:w="9214" w:type="dxa"/>
          </w:tcPr>
          <w:p w14:paraId="4954384C" w14:textId="77777777" w:rsidR="00C10747" w:rsidRDefault="00C10747" w:rsidP="006A0A86">
            <w:pPr>
              <w:rPr>
                <w:rFonts w:asciiTheme="minorHAnsi" w:hAnsiTheme="minorHAnsi" w:cstheme="minorHAnsi"/>
                <w:color w:val="000000"/>
                <w:sz w:val="22"/>
                <w:szCs w:val="22"/>
              </w:rPr>
            </w:pPr>
          </w:p>
          <w:p w14:paraId="5EBFD840" w14:textId="76F8FECF" w:rsidR="00C10747" w:rsidRPr="0001091D" w:rsidRDefault="00C10747" w:rsidP="006A0A86">
            <w:pPr>
              <w:rPr>
                <w:rFonts w:asciiTheme="minorHAnsi" w:hAnsiTheme="minorHAnsi" w:cstheme="minorHAnsi"/>
                <w:color w:val="000000"/>
                <w:sz w:val="22"/>
                <w:szCs w:val="22"/>
              </w:rPr>
            </w:pPr>
          </w:p>
        </w:tc>
      </w:tr>
      <w:tr w:rsidR="007F2690" w:rsidRPr="007F2690" w14:paraId="7E2426DB" w14:textId="77777777" w:rsidTr="006A0A86">
        <w:trPr>
          <w:cantSplit/>
        </w:trPr>
        <w:tc>
          <w:tcPr>
            <w:tcW w:w="567" w:type="dxa"/>
          </w:tcPr>
          <w:p w14:paraId="569CD7C4"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8.2</w:t>
            </w:r>
          </w:p>
        </w:tc>
        <w:tc>
          <w:tcPr>
            <w:tcW w:w="9214" w:type="dxa"/>
          </w:tcPr>
          <w:p w14:paraId="5A0E4DBF"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Avete già un piano su come inserire i metadati e le copie di accesso su </w:t>
            </w:r>
            <w:hyperlink r:id="rId11" w:history="1">
              <w:r w:rsidRPr="007F2690">
                <w:rPr>
                  <w:rStyle w:val="Hyperlink"/>
                  <w:rFonts w:asciiTheme="minorHAnsi" w:hAnsiTheme="minorHAnsi" w:cstheme="minorHAnsi"/>
                  <w:i/>
                  <w:iCs/>
                  <w:color w:val="2F5496" w:themeColor="accent5" w:themeShade="BF"/>
                  <w:sz w:val="22"/>
                  <w:szCs w:val="22"/>
                </w:rPr>
                <w:t>Memobase</w:t>
              </w:r>
            </w:hyperlink>
            <w:r w:rsidRPr="007F2690">
              <w:rPr>
                <w:rFonts w:asciiTheme="minorHAnsi" w:hAnsiTheme="minorHAnsi" w:cstheme="minorHAnsi"/>
                <w:i/>
                <w:iCs/>
                <w:color w:val="2F5496" w:themeColor="accent5" w:themeShade="BF"/>
                <w:sz w:val="22"/>
                <w:szCs w:val="22"/>
              </w:rPr>
              <w:t>? In caso negativo, specificate come, quando e ad opera di chi sarà elaborato un piano di esportazione.</w:t>
            </w:r>
          </w:p>
          <w:p w14:paraId="5B3AE9B2" w14:textId="32AADD9B"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Poiché tutti i progetti sovvenzionati da Memoriav vengono resi accessibili tramite la banca dati Memobase, i metadati devono soddisfare i requisiti minimi relativi alle informazioni sul fondo e sui documenti ed essere disponibili in un formato esportabile. La persona addetta al trasferimento dei metadati dovrebbe pertanto essere coinvolta già nella pianificazione del progetto.</w:t>
            </w:r>
          </w:p>
        </w:tc>
      </w:tr>
      <w:tr w:rsidR="00C10747" w:rsidRPr="0001091D" w14:paraId="06ADED83" w14:textId="77777777" w:rsidTr="006A0A86">
        <w:trPr>
          <w:cantSplit/>
        </w:trPr>
        <w:tc>
          <w:tcPr>
            <w:tcW w:w="567" w:type="dxa"/>
          </w:tcPr>
          <w:p w14:paraId="128E06EC" w14:textId="77777777" w:rsidR="00C10747" w:rsidRPr="0001091D" w:rsidRDefault="00C10747">
            <w:pPr>
              <w:rPr>
                <w:rFonts w:asciiTheme="minorHAnsi" w:hAnsiTheme="minorHAnsi" w:cstheme="minorHAnsi"/>
                <w:sz w:val="22"/>
                <w:szCs w:val="22"/>
              </w:rPr>
            </w:pPr>
          </w:p>
        </w:tc>
        <w:tc>
          <w:tcPr>
            <w:tcW w:w="9214" w:type="dxa"/>
          </w:tcPr>
          <w:p w14:paraId="3E6137EA" w14:textId="77777777" w:rsidR="00C10747" w:rsidRDefault="00C10747" w:rsidP="006A0A86">
            <w:pPr>
              <w:rPr>
                <w:rFonts w:asciiTheme="minorHAnsi" w:hAnsiTheme="minorHAnsi" w:cstheme="minorHAnsi"/>
                <w:sz w:val="22"/>
                <w:szCs w:val="22"/>
              </w:rPr>
            </w:pPr>
          </w:p>
          <w:p w14:paraId="6DAC510A" w14:textId="597D7E40" w:rsidR="00C10747" w:rsidRPr="0001091D" w:rsidRDefault="00C10747" w:rsidP="006A0A86">
            <w:pPr>
              <w:rPr>
                <w:rFonts w:asciiTheme="minorHAnsi" w:hAnsiTheme="minorHAnsi" w:cstheme="minorHAnsi"/>
                <w:sz w:val="22"/>
                <w:szCs w:val="22"/>
              </w:rPr>
            </w:pPr>
          </w:p>
        </w:tc>
      </w:tr>
    </w:tbl>
    <w:p w14:paraId="4BF38D8E" w14:textId="77777777" w:rsidR="006A0A86" w:rsidRPr="0001091D" w:rsidRDefault="006A0A86">
      <w:pPr>
        <w:rPr>
          <w:rFonts w:asciiTheme="minorHAnsi" w:hAnsiTheme="minorHAnsi" w:cstheme="minorHAnsi"/>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A0A86" w:rsidRPr="0001091D" w14:paraId="7EB4C33A" w14:textId="77777777" w:rsidTr="006A0A86">
        <w:trPr>
          <w:cantSplit/>
        </w:trPr>
        <w:tc>
          <w:tcPr>
            <w:tcW w:w="567" w:type="dxa"/>
            <w:shd w:val="pct5" w:color="auto" w:fill="auto"/>
          </w:tcPr>
          <w:p w14:paraId="598A4CF0" w14:textId="77777777" w:rsidR="006A0A86" w:rsidRPr="0001091D" w:rsidRDefault="006A0A86" w:rsidP="006A0A86">
            <w:pPr>
              <w:rPr>
                <w:rFonts w:asciiTheme="minorHAnsi" w:hAnsiTheme="minorHAnsi" w:cstheme="minorHAnsi"/>
                <w:b/>
                <w:sz w:val="22"/>
                <w:szCs w:val="22"/>
              </w:rPr>
            </w:pPr>
            <w:r w:rsidRPr="0001091D">
              <w:rPr>
                <w:rFonts w:asciiTheme="minorHAnsi" w:hAnsiTheme="minorHAnsi" w:cstheme="minorHAnsi"/>
                <w:b/>
                <w:sz w:val="22"/>
                <w:szCs w:val="22"/>
              </w:rPr>
              <w:t>9</w:t>
            </w:r>
          </w:p>
        </w:tc>
        <w:tc>
          <w:tcPr>
            <w:tcW w:w="9214" w:type="dxa"/>
            <w:shd w:val="pct5" w:color="auto" w:fill="auto"/>
          </w:tcPr>
          <w:p w14:paraId="29B6708D" w14:textId="77777777" w:rsidR="006A0A86" w:rsidRPr="00093FDC" w:rsidRDefault="006A0A86" w:rsidP="006A0A86">
            <w:pPr>
              <w:rPr>
                <w:rFonts w:asciiTheme="minorHAnsi" w:hAnsiTheme="minorHAnsi" w:cstheme="minorHAnsi"/>
                <w:b/>
                <w:szCs w:val="24"/>
              </w:rPr>
            </w:pPr>
            <w:r w:rsidRPr="00093FDC">
              <w:rPr>
                <w:rFonts w:asciiTheme="minorHAnsi" w:hAnsiTheme="minorHAnsi" w:cstheme="minorHAnsi"/>
                <w:b/>
                <w:szCs w:val="24"/>
              </w:rPr>
              <w:t>Accesso / diritti</w:t>
            </w:r>
          </w:p>
          <w:p w14:paraId="57089123" w14:textId="6987F1E3" w:rsidR="006A0A86" w:rsidRPr="0001091D" w:rsidRDefault="00DB6855" w:rsidP="006A0A86">
            <w:pPr>
              <w:rPr>
                <w:rFonts w:asciiTheme="minorHAnsi" w:hAnsiTheme="minorHAnsi" w:cstheme="minorHAnsi"/>
                <w:color w:val="000000"/>
                <w:sz w:val="22"/>
                <w:szCs w:val="22"/>
              </w:rPr>
            </w:pPr>
            <w:r w:rsidRPr="0001091D">
              <w:rPr>
                <w:rFonts w:asciiTheme="minorHAnsi" w:hAnsiTheme="minorHAnsi" w:cstheme="minorHAnsi"/>
                <w:sz w:val="22"/>
                <w:szCs w:val="22"/>
              </w:rPr>
              <w:t xml:space="preserve">Tutti i documenti la cui </w:t>
            </w:r>
            <w:r w:rsidR="00181B3E" w:rsidRPr="0001091D">
              <w:rPr>
                <w:rFonts w:asciiTheme="minorHAnsi" w:hAnsiTheme="minorHAnsi" w:cstheme="minorHAnsi"/>
                <w:sz w:val="22"/>
                <w:szCs w:val="22"/>
              </w:rPr>
              <w:t>conservazione viene promossa da</w:t>
            </w:r>
            <w:r w:rsidRPr="0001091D">
              <w:rPr>
                <w:rFonts w:asciiTheme="minorHAnsi" w:hAnsiTheme="minorHAnsi" w:cstheme="minorHAnsi"/>
                <w:sz w:val="22"/>
                <w:szCs w:val="22"/>
              </w:rPr>
              <w:t xml:space="preserve"> Memoriav devono essere resi pubblicamente accessibili.</w:t>
            </w:r>
            <w:r w:rsidR="006A0A86" w:rsidRPr="0001091D">
              <w:rPr>
                <w:rFonts w:asciiTheme="minorHAnsi" w:hAnsiTheme="minorHAnsi" w:cstheme="minorHAnsi"/>
                <w:color w:val="000000"/>
                <w:sz w:val="22"/>
                <w:szCs w:val="22"/>
              </w:rPr>
              <w:t xml:space="preserve"> La priorità principale spetta all’accesso mediante Internet. In casi giustificati (soprattutto sotto il profilo legale) l’accesso alle stazioni </w:t>
            </w:r>
            <w:hyperlink r:id="rId12" w:history="1">
              <w:r w:rsidR="006A0A86" w:rsidRPr="0001091D">
                <w:rPr>
                  <w:rStyle w:val="Hyperlink"/>
                  <w:rFonts w:asciiTheme="minorHAnsi" w:hAnsiTheme="minorHAnsi" w:cstheme="minorHAnsi"/>
                  <w:sz w:val="22"/>
                  <w:szCs w:val="22"/>
                </w:rPr>
                <w:t>Memobase+</w:t>
              </w:r>
            </w:hyperlink>
            <w:r w:rsidR="006A0A86" w:rsidRPr="0001091D">
              <w:rPr>
                <w:rFonts w:asciiTheme="minorHAnsi" w:hAnsiTheme="minorHAnsi" w:cstheme="minorHAnsi"/>
                <w:color w:val="000000"/>
                <w:sz w:val="22"/>
                <w:szCs w:val="22"/>
              </w:rPr>
              <w:t xml:space="preserve"> o la consultazione in loco presso l’istituzione possono essere limitati. </w:t>
            </w:r>
          </w:p>
        </w:tc>
      </w:tr>
      <w:tr w:rsidR="007F2690" w:rsidRPr="007F2690" w14:paraId="6D7FC175" w14:textId="77777777" w:rsidTr="006A0A86">
        <w:trPr>
          <w:cantSplit/>
        </w:trPr>
        <w:tc>
          <w:tcPr>
            <w:tcW w:w="567" w:type="dxa"/>
          </w:tcPr>
          <w:p w14:paraId="77B28E44"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9.1</w:t>
            </w:r>
          </w:p>
        </w:tc>
        <w:tc>
          <w:tcPr>
            <w:tcW w:w="9214" w:type="dxa"/>
          </w:tcPr>
          <w:p w14:paraId="1808ACD5"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Come vengono resi accessibili i documenti?</w:t>
            </w:r>
          </w:p>
          <w:p w14:paraId="36F4EEF3" w14:textId="31AB009F"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Indicate come desiderate realizzare l’accesso al fondo / alla collezione una volta concluso il progetto. Nel caso in cui servano investimenti supplementari descrivete come possono essere ottenuti i mezzi finanziari necessari a tale scopo. </w:t>
            </w:r>
          </w:p>
        </w:tc>
      </w:tr>
      <w:tr w:rsidR="00011457" w:rsidRPr="0001091D" w14:paraId="15541D56" w14:textId="77777777" w:rsidTr="006A0A86">
        <w:trPr>
          <w:cantSplit/>
        </w:trPr>
        <w:tc>
          <w:tcPr>
            <w:tcW w:w="567" w:type="dxa"/>
          </w:tcPr>
          <w:p w14:paraId="5DC96E3B" w14:textId="77777777" w:rsidR="00011457" w:rsidRPr="0001091D" w:rsidRDefault="00011457">
            <w:pPr>
              <w:rPr>
                <w:rFonts w:asciiTheme="minorHAnsi" w:hAnsiTheme="minorHAnsi" w:cstheme="minorHAnsi"/>
                <w:sz w:val="22"/>
                <w:szCs w:val="22"/>
              </w:rPr>
            </w:pPr>
          </w:p>
        </w:tc>
        <w:tc>
          <w:tcPr>
            <w:tcW w:w="9214" w:type="dxa"/>
          </w:tcPr>
          <w:p w14:paraId="3F0B5AE6" w14:textId="77777777" w:rsidR="00011457" w:rsidRDefault="00011457" w:rsidP="006A0A86">
            <w:pPr>
              <w:rPr>
                <w:rFonts w:asciiTheme="minorHAnsi" w:hAnsiTheme="minorHAnsi" w:cstheme="minorHAnsi"/>
                <w:color w:val="000000"/>
                <w:sz w:val="22"/>
                <w:szCs w:val="22"/>
              </w:rPr>
            </w:pPr>
          </w:p>
          <w:p w14:paraId="1396A567" w14:textId="56F63991" w:rsidR="00011457" w:rsidRPr="0001091D" w:rsidRDefault="00011457" w:rsidP="006A0A86">
            <w:pPr>
              <w:rPr>
                <w:rFonts w:asciiTheme="minorHAnsi" w:hAnsiTheme="minorHAnsi" w:cstheme="minorHAnsi"/>
                <w:color w:val="000000"/>
                <w:sz w:val="22"/>
                <w:szCs w:val="22"/>
              </w:rPr>
            </w:pPr>
          </w:p>
        </w:tc>
      </w:tr>
      <w:tr w:rsidR="007F2690" w:rsidRPr="007F2690" w14:paraId="5ED2E79C" w14:textId="77777777" w:rsidTr="006A0A86">
        <w:trPr>
          <w:cantSplit/>
        </w:trPr>
        <w:tc>
          <w:tcPr>
            <w:tcW w:w="567" w:type="dxa"/>
          </w:tcPr>
          <w:p w14:paraId="592D95E5"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9.2</w:t>
            </w:r>
          </w:p>
        </w:tc>
        <w:tc>
          <w:tcPr>
            <w:tcW w:w="9214" w:type="dxa"/>
          </w:tcPr>
          <w:p w14:paraId="44DC5DB7"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I diritti di autore e i diritti di utilizzo sono stati chiarificati? In caso negativo, quando saranno chiarificati?</w:t>
            </w:r>
          </w:p>
          <w:p w14:paraId="15CFC55B" w14:textId="5FC348A5"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Perché il fondo / la collezione possa essere utilizzato/a i diritti di autore e di protezione connessi devono essere chiari. </w:t>
            </w:r>
            <w:r w:rsidR="00DB6855" w:rsidRPr="007F2690">
              <w:rPr>
                <w:rFonts w:asciiTheme="minorHAnsi" w:hAnsiTheme="minorHAnsi" w:cstheme="minorHAnsi"/>
                <w:i/>
                <w:iCs/>
                <w:color w:val="2F5496" w:themeColor="accent5" w:themeShade="BF"/>
                <w:sz w:val="22"/>
                <w:szCs w:val="22"/>
              </w:rPr>
              <w:t>Chi dispone dei diritti d'autore ovvero dei diritti di protezione affini del documento / dei documenti? Di quali diritti dispone l'istituzione per rendere disponibili copie dei documenti e come sono regolamentati?</w:t>
            </w:r>
          </w:p>
        </w:tc>
      </w:tr>
      <w:tr w:rsidR="00011457" w:rsidRPr="0001091D" w14:paraId="6C0A9A1E" w14:textId="77777777" w:rsidTr="006A0A86">
        <w:trPr>
          <w:cantSplit/>
        </w:trPr>
        <w:tc>
          <w:tcPr>
            <w:tcW w:w="567" w:type="dxa"/>
          </w:tcPr>
          <w:p w14:paraId="77629D11" w14:textId="77777777" w:rsidR="00011457" w:rsidRPr="0001091D" w:rsidRDefault="00011457" w:rsidP="006A0A86">
            <w:pPr>
              <w:rPr>
                <w:rFonts w:asciiTheme="minorHAnsi" w:hAnsiTheme="minorHAnsi" w:cstheme="minorHAnsi"/>
                <w:sz w:val="22"/>
                <w:szCs w:val="22"/>
              </w:rPr>
            </w:pPr>
          </w:p>
        </w:tc>
        <w:tc>
          <w:tcPr>
            <w:tcW w:w="9214" w:type="dxa"/>
          </w:tcPr>
          <w:p w14:paraId="15CC7578" w14:textId="77777777" w:rsidR="00011457" w:rsidRDefault="00011457" w:rsidP="006A0A86">
            <w:pPr>
              <w:rPr>
                <w:rFonts w:asciiTheme="minorHAnsi" w:hAnsiTheme="minorHAnsi" w:cstheme="minorHAnsi"/>
                <w:color w:val="000000"/>
                <w:sz w:val="22"/>
                <w:szCs w:val="22"/>
              </w:rPr>
            </w:pPr>
          </w:p>
          <w:p w14:paraId="1D309681" w14:textId="6DC76722" w:rsidR="00011457" w:rsidRPr="0001091D" w:rsidRDefault="00011457" w:rsidP="006A0A86">
            <w:pPr>
              <w:rPr>
                <w:rFonts w:asciiTheme="minorHAnsi" w:hAnsiTheme="minorHAnsi" w:cstheme="minorHAnsi"/>
                <w:color w:val="000000"/>
                <w:sz w:val="22"/>
                <w:szCs w:val="22"/>
              </w:rPr>
            </w:pPr>
          </w:p>
        </w:tc>
      </w:tr>
    </w:tbl>
    <w:p w14:paraId="5C0C2450" w14:textId="77777777" w:rsidR="006A0A86" w:rsidRPr="0001091D"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01091D" w14:paraId="79292DBD" w14:textId="77777777" w:rsidTr="006A0A86">
        <w:trPr>
          <w:cantSplit/>
        </w:trPr>
        <w:tc>
          <w:tcPr>
            <w:tcW w:w="780" w:type="dxa"/>
            <w:shd w:val="pct5" w:color="auto" w:fill="auto"/>
          </w:tcPr>
          <w:p w14:paraId="58D9E654"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lastRenderedPageBreak/>
              <w:t>10</w:t>
            </w:r>
          </w:p>
        </w:tc>
        <w:tc>
          <w:tcPr>
            <w:tcW w:w="9214" w:type="dxa"/>
            <w:shd w:val="pct5" w:color="auto" w:fill="auto"/>
          </w:tcPr>
          <w:p w14:paraId="3A66197B" w14:textId="10F11DA6" w:rsidR="006A0A86" w:rsidRPr="0001091D" w:rsidRDefault="007F5DE9" w:rsidP="006A0A86">
            <w:pPr>
              <w:ind w:left="-71"/>
              <w:rPr>
                <w:rFonts w:asciiTheme="minorHAnsi" w:hAnsiTheme="minorHAnsi" w:cstheme="minorHAnsi"/>
                <w:b/>
                <w:sz w:val="22"/>
                <w:szCs w:val="22"/>
              </w:rPr>
            </w:pPr>
            <w:r>
              <w:rPr>
                <w:rFonts w:asciiTheme="minorHAnsi" w:hAnsiTheme="minorHAnsi" w:cstheme="minorHAnsi"/>
                <w:b/>
                <w:sz w:val="22"/>
                <w:szCs w:val="22"/>
              </w:rPr>
              <w:t>Messa a disposizione</w:t>
            </w:r>
            <w:r w:rsidR="00594495">
              <w:rPr>
                <w:rFonts w:asciiTheme="minorHAnsi" w:hAnsiTheme="minorHAnsi" w:cstheme="minorHAnsi"/>
                <w:b/>
                <w:sz w:val="22"/>
                <w:szCs w:val="22"/>
              </w:rPr>
              <w:t xml:space="preserve"> e </w:t>
            </w:r>
            <w:r>
              <w:rPr>
                <w:rFonts w:asciiTheme="minorHAnsi" w:hAnsiTheme="minorHAnsi" w:cstheme="minorHAnsi"/>
                <w:b/>
                <w:sz w:val="22"/>
                <w:szCs w:val="22"/>
              </w:rPr>
              <w:t>v</w:t>
            </w:r>
            <w:r w:rsidR="00594495">
              <w:rPr>
                <w:rFonts w:asciiTheme="minorHAnsi" w:hAnsiTheme="minorHAnsi" w:cstheme="minorHAnsi"/>
                <w:b/>
                <w:sz w:val="22"/>
                <w:szCs w:val="22"/>
              </w:rPr>
              <w:t>alorizzazione</w:t>
            </w:r>
          </w:p>
          <w:p w14:paraId="79EC4BE9" w14:textId="173774B0" w:rsidR="006A0A86" w:rsidRPr="0001091D" w:rsidRDefault="006A0A86" w:rsidP="006A0A86">
            <w:pPr>
              <w:ind w:left="-71"/>
              <w:rPr>
                <w:rFonts w:asciiTheme="minorHAnsi" w:hAnsiTheme="minorHAnsi" w:cstheme="minorHAnsi"/>
                <w:b/>
                <w:sz w:val="22"/>
                <w:szCs w:val="22"/>
              </w:rPr>
            </w:pPr>
            <w:r w:rsidRPr="0001091D">
              <w:rPr>
                <w:rFonts w:asciiTheme="minorHAnsi" w:hAnsiTheme="minorHAnsi" w:cstheme="minorHAnsi"/>
                <w:color w:val="000000"/>
                <w:sz w:val="22"/>
                <w:szCs w:val="22"/>
              </w:rPr>
              <w:t>Per la futura promozione dell’utilizzo di un fondo / di una collezione, Memoriav raccomanda di riflettere su un’idea di divulgazione</w:t>
            </w:r>
            <w:r w:rsidR="00594495">
              <w:rPr>
                <w:rFonts w:asciiTheme="minorHAnsi" w:hAnsiTheme="minorHAnsi" w:cstheme="minorHAnsi"/>
                <w:color w:val="000000"/>
                <w:sz w:val="22"/>
                <w:szCs w:val="22"/>
              </w:rPr>
              <w:t xml:space="preserve"> e valorizzazione</w:t>
            </w:r>
            <w:r w:rsidRPr="0001091D">
              <w:rPr>
                <w:rFonts w:asciiTheme="minorHAnsi" w:hAnsiTheme="minorHAnsi" w:cstheme="minorHAnsi"/>
                <w:color w:val="000000"/>
                <w:sz w:val="22"/>
                <w:szCs w:val="22"/>
              </w:rPr>
              <w:t xml:space="preserve"> già in fase di pianificazione del progetto. </w:t>
            </w:r>
          </w:p>
        </w:tc>
      </w:tr>
      <w:tr w:rsidR="007F2690" w:rsidRPr="007F2690" w14:paraId="64A44123" w14:textId="77777777" w:rsidTr="006A0A86">
        <w:trPr>
          <w:cantSplit/>
        </w:trPr>
        <w:tc>
          <w:tcPr>
            <w:tcW w:w="780" w:type="dxa"/>
          </w:tcPr>
          <w:p w14:paraId="3BCCB4DB"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10.1</w:t>
            </w:r>
          </w:p>
        </w:tc>
        <w:tc>
          <w:tcPr>
            <w:tcW w:w="9214" w:type="dxa"/>
          </w:tcPr>
          <w:p w14:paraId="20512925" w14:textId="7F6C449A" w:rsidR="006A0A86" w:rsidRPr="007F2690" w:rsidRDefault="006A0A86" w:rsidP="007A64ED">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Come renderete noti al pubblico il fondo / la collezione e il progetto di salvaguardia?</w:t>
            </w:r>
          </w:p>
        </w:tc>
      </w:tr>
      <w:tr w:rsidR="007A64ED" w:rsidRPr="0001091D" w14:paraId="1A1B2BBA" w14:textId="77777777" w:rsidTr="006A0A86">
        <w:trPr>
          <w:cantSplit/>
        </w:trPr>
        <w:tc>
          <w:tcPr>
            <w:tcW w:w="780" w:type="dxa"/>
          </w:tcPr>
          <w:p w14:paraId="3793C80E" w14:textId="77777777" w:rsidR="007A64ED" w:rsidRPr="0001091D" w:rsidRDefault="007A64ED">
            <w:pPr>
              <w:rPr>
                <w:rFonts w:asciiTheme="minorHAnsi" w:hAnsiTheme="minorHAnsi" w:cstheme="minorHAnsi"/>
                <w:sz w:val="22"/>
                <w:szCs w:val="22"/>
              </w:rPr>
            </w:pPr>
          </w:p>
        </w:tc>
        <w:tc>
          <w:tcPr>
            <w:tcW w:w="9214" w:type="dxa"/>
          </w:tcPr>
          <w:p w14:paraId="20D751DD" w14:textId="77777777" w:rsidR="007A64ED" w:rsidRDefault="007A64ED" w:rsidP="006A0A86">
            <w:pPr>
              <w:ind w:left="-71"/>
              <w:rPr>
                <w:rFonts w:asciiTheme="minorHAnsi" w:hAnsiTheme="minorHAnsi" w:cstheme="minorHAnsi"/>
                <w:color w:val="000000"/>
                <w:sz w:val="22"/>
                <w:szCs w:val="22"/>
              </w:rPr>
            </w:pPr>
          </w:p>
          <w:p w14:paraId="3B6E8618" w14:textId="1F692C5B" w:rsidR="007A64ED" w:rsidRPr="0001091D" w:rsidRDefault="007A64ED" w:rsidP="006A0A86">
            <w:pPr>
              <w:ind w:left="-71"/>
              <w:rPr>
                <w:rFonts w:asciiTheme="minorHAnsi" w:hAnsiTheme="minorHAnsi" w:cstheme="minorHAnsi"/>
                <w:color w:val="000000"/>
                <w:sz w:val="22"/>
                <w:szCs w:val="22"/>
              </w:rPr>
            </w:pPr>
          </w:p>
        </w:tc>
      </w:tr>
      <w:tr w:rsidR="007F2690" w:rsidRPr="007F2690" w14:paraId="68B1489C" w14:textId="77777777" w:rsidTr="006A0A86">
        <w:trPr>
          <w:cantSplit/>
        </w:trPr>
        <w:tc>
          <w:tcPr>
            <w:tcW w:w="780" w:type="dxa"/>
          </w:tcPr>
          <w:p w14:paraId="0C63CD9C"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10.2</w:t>
            </w:r>
          </w:p>
        </w:tc>
        <w:tc>
          <w:tcPr>
            <w:tcW w:w="9214" w:type="dxa"/>
          </w:tcPr>
          <w:p w14:paraId="2E64B645" w14:textId="09920C34" w:rsidR="006A0A86" w:rsidRPr="007F2690" w:rsidRDefault="006A0A86" w:rsidP="007A64ED">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Collaborate con università o altri istituti di istruzione presso i quali i documenti potrebbero essere utilizzati da studiosi o insegnanti? La collezione / il fondo è oggetto di un progetto di ricerca? Come possono essere utilizzati nell’insegnamento i documenti salvaguardati?</w:t>
            </w:r>
          </w:p>
        </w:tc>
      </w:tr>
      <w:tr w:rsidR="007A64ED" w:rsidRPr="0001091D" w14:paraId="7BA2101F" w14:textId="77777777" w:rsidTr="006A0A86">
        <w:trPr>
          <w:cantSplit/>
        </w:trPr>
        <w:tc>
          <w:tcPr>
            <w:tcW w:w="780" w:type="dxa"/>
          </w:tcPr>
          <w:p w14:paraId="444C3D4D" w14:textId="77777777" w:rsidR="007A64ED" w:rsidRPr="0001091D" w:rsidRDefault="007A64ED" w:rsidP="006A0A86">
            <w:pPr>
              <w:rPr>
                <w:rFonts w:asciiTheme="minorHAnsi" w:hAnsiTheme="minorHAnsi" w:cstheme="minorHAnsi"/>
                <w:sz w:val="22"/>
                <w:szCs w:val="22"/>
              </w:rPr>
            </w:pPr>
          </w:p>
        </w:tc>
        <w:tc>
          <w:tcPr>
            <w:tcW w:w="9214" w:type="dxa"/>
          </w:tcPr>
          <w:p w14:paraId="371707C6" w14:textId="77777777" w:rsidR="007A64ED" w:rsidRDefault="007A64ED" w:rsidP="006A0A86">
            <w:pPr>
              <w:ind w:left="-71"/>
              <w:rPr>
                <w:rFonts w:asciiTheme="minorHAnsi" w:hAnsiTheme="minorHAnsi" w:cstheme="minorHAnsi"/>
                <w:color w:val="000000"/>
                <w:sz w:val="22"/>
                <w:szCs w:val="22"/>
              </w:rPr>
            </w:pPr>
          </w:p>
          <w:p w14:paraId="3BD87F8D" w14:textId="1351758B" w:rsidR="007A64ED" w:rsidRPr="0001091D" w:rsidRDefault="007A64ED" w:rsidP="006A0A86">
            <w:pPr>
              <w:ind w:left="-71"/>
              <w:rPr>
                <w:rFonts w:asciiTheme="minorHAnsi" w:hAnsiTheme="minorHAnsi" w:cstheme="minorHAnsi"/>
                <w:color w:val="000000"/>
                <w:sz w:val="22"/>
                <w:szCs w:val="22"/>
              </w:rPr>
            </w:pPr>
          </w:p>
        </w:tc>
      </w:tr>
    </w:tbl>
    <w:p w14:paraId="743B76D0" w14:textId="77777777" w:rsidR="006A0A86" w:rsidRPr="0001091D"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01091D" w14:paraId="35DCD789" w14:textId="77777777" w:rsidTr="006A0A86">
        <w:trPr>
          <w:cantSplit/>
        </w:trPr>
        <w:tc>
          <w:tcPr>
            <w:tcW w:w="780" w:type="dxa"/>
            <w:shd w:val="pct5" w:color="auto" w:fill="auto"/>
          </w:tcPr>
          <w:p w14:paraId="284A0A37"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t>11</w:t>
            </w:r>
          </w:p>
        </w:tc>
        <w:tc>
          <w:tcPr>
            <w:tcW w:w="9214" w:type="dxa"/>
            <w:shd w:val="pct5" w:color="auto" w:fill="auto"/>
          </w:tcPr>
          <w:p w14:paraId="3B76B52D" w14:textId="77777777" w:rsidR="006A0A86" w:rsidRPr="0001091D" w:rsidRDefault="006A0A86" w:rsidP="006A0A86">
            <w:pPr>
              <w:ind w:left="-71"/>
              <w:rPr>
                <w:rFonts w:asciiTheme="minorHAnsi" w:hAnsiTheme="minorHAnsi" w:cstheme="minorHAnsi"/>
                <w:b/>
                <w:sz w:val="22"/>
                <w:szCs w:val="22"/>
              </w:rPr>
            </w:pPr>
            <w:r w:rsidRPr="0001091D">
              <w:rPr>
                <w:rFonts w:asciiTheme="minorHAnsi" w:hAnsiTheme="minorHAnsi" w:cstheme="minorHAnsi"/>
                <w:b/>
                <w:sz w:val="22"/>
                <w:szCs w:val="22"/>
              </w:rPr>
              <w:t>Personale</w:t>
            </w:r>
          </w:p>
          <w:p w14:paraId="541146FA" w14:textId="77777777" w:rsidR="006A0A86" w:rsidRPr="0001091D" w:rsidRDefault="006A0A86" w:rsidP="006A0A86">
            <w:pPr>
              <w:ind w:left="-71"/>
              <w:rPr>
                <w:rFonts w:asciiTheme="minorHAnsi" w:hAnsiTheme="minorHAnsi" w:cstheme="minorHAnsi"/>
                <w:color w:val="000000"/>
                <w:sz w:val="22"/>
                <w:szCs w:val="22"/>
              </w:rPr>
            </w:pPr>
            <w:r w:rsidRPr="0001091D">
              <w:rPr>
                <w:rFonts w:asciiTheme="minorHAnsi" w:hAnsiTheme="minorHAnsi" w:cstheme="minorHAnsi"/>
                <w:color w:val="000000"/>
                <w:sz w:val="22"/>
                <w:szCs w:val="22"/>
              </w:rPr>
              <w:t xml:space="preserve">La descrizione della qualifica del personale dimostra l’esistenza delle conoscenze specialistiche necessarie. </w:t>
            </w:r>
          </w:p>
        </w:tc>
      </w:tr>
      <w:tr w:rsidR="006A0A86" w:rsidRPr="007F2690" w14:paraId="047C240D" w14:textId="77777777" w:rsidTr="006A0A86">
        <w:trPr>
          <w:cantSplit/>
        </w:trPr>
        <w:tc>
          <w:tcPr>
            <w:tcW w:w="780" w:type="dxa"/>
          </w:tcPr>
          <w:p w14:paraId="74458021"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11.1</w:t>
            </w:r>
          </w:p>
        </w:tc>
        <w:tc>
          <w:tcPr>
            <w:tcW w:w="9214" w:type="dxa"/>
          </w:tcPr>
          <w:p w14:paraId="30B4004C" w14:textId="3D5AD52E" w:rsidR="006A0A86" w:rsidRPr="007F2690" w:rsidRDefault="006A0A86" w:rsidP="00942CF4">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 xml:space="preserve">Nome e qualifica del capo progetto </w:t>
            </w:r>
          </w:p>
        </w:tc>
      </w:tr>
      <w:tr w:rsidR="00942CF4" w:rsidRPr="0001091D" w14:paraId="680A119D" w14:textId="77777777" w:rsidTr="006A0A86">
        <w:trPr>
          <w:cantSplit/>
        </w:trPr>
        <w:tc>
          <w:tcPr>
            <w:tcW w:w="780" w:type="dxa"/>
          </w:tcPr>
          <w:p w14:paraId="7C4E0548" w14:textId="77777777" w:rsidR="00942CF4" w:rsidRPr="0001091D" w:rsidRDefault="00942CF4">
            <w:pPr>
              <w:rPr>
                <w:rFonts w:asciiTheme="minorHAnsi" w:hAnsiTheme="minorHAnsi" w:cstheme="minorHAnsi"/>
                <w:sz w:val="22"/>
                <w:szCs w:val="22"/>
              </w:rPr>
            </w:pPr>
          </w:p>
        </w:tc>
        <w:tc>
          <w:tcPr>
            <w:tcW w:w="9214" w:type="dxa"/>
          </w:tcPr>
          <w:p w14:paraId="2DD41C9F" w14:textId="77777777" w:rsidR="00942CF4" w:rsidRDefault="00942CF4" w:rsidP="006A0A86">
            <w:pPr>
              <w:ind w:left="-71"/>
              <w:rPr>
                <w:rFonts w:asciiTheme="minorHAnsi" w:hAnsiTheme="minorHAnsi" w:cstheme="minorHAnsi"/>
                <w:sz w:val="22"/>
                <w:szCs w:val="22"/>
              </w:rPr>
            </w:pPr>
          </w:p>
          <w:p w14:paraId="582D9716" w14:textId="6552A014" w:rsidR="00942CF4" w:rsidRPr="0001091D" w:rsidRDefault="00942CF4" w:rsidP="006A0A86">
            <w:pPr>
              <w:ind w:left="-71"/>
              <w:rPr>
                <w:rFonts w:asciiTheme="minorHAnsi" w:hAnsiTheme="minorHAnsi" w:cstheme="minorHAnsi"/>
                <w:sz w:val="22"/>
                <w:szCs w:val="22"/>
              </w:rPr>
            </w:pPr>
          </w:p>
        </w:tc>
      </w:tr>
      <w:tr w:rsidR="007F2690" w:rsidRPr="007F2690" w14:paraId="5940B32F" w14:textId="77777777" w:rsidTr="006A0A86">
        <w:trPr>
          <w:cantSplit/>
        </w:trPr>
        <w:tc>
          <w:tcPr>
            <w:tcW w:w="780" w:type="dxa"/>
          </w:tcPr>
          <w:p w14:paraId="297FC24B"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11.2</w:t>
            </w:r>
          </w:p>
        </w:tc>
        <w:tc>
          <w:tcPr>
            <w:tcW w:w="9214" w:type="dxa"/>
          </w:tcPr>
          <w:p w14:paraId="254D7A3C" w14:textId="77777777" w:rsidR="006A0A86" w:rsidRPr="007F2690" w:rsidRDefault="006A0A86" w:rsidP="006A0A86">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Nome e qualifica dei collaboratori</w:t>
            </w:r>
          </w:p>
          <w:p w14:paraId="2F5E8C7F" w14:textId="5AE89834" w:rsidR="006A0A86" w:rsidRPr="007F2690" w:rsidRDefault="006A0A86" w:rsidP="00942CF4">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Tutti i collaboratori che hanno a che fare con il fondo / la collezione nel corso del progetto (</w:t>
            </w:r>
            <w:proofErr w:type="spellStart"/>
            <w:r w:rsidRPr="007F2690">
              <w:rPr>
                <w:rFonts w:asciiTheme="minorHAnsi" w:hAnsiTheme="minorHAnsi" w:cstheme="minorHAnsi"/>
                <w:i/>
                <w:iCs/>
                <w:color w:val="2F5496" w:themeColor="accent5" w:themeShade="BF"/>
                <w:sz w:val="22"/>
                <w:szCs w:val="22"/>
              </w:rPr>
              <w:t>incl</w:t>
            </w:r>
            <w:proofErr w:type="spellEnd"/>
            <w:r w:rsidRPr="007F2690">
              <w:rPr>
                <w:rFonts w:asciiTheme="minorHAnsi" w:hAnsiTheme="minorHAnsi" w:cstheme="minorHAnsi"/>
                <w:i/>
                <w:iCs/>
                <w:color w:val="2F5496" w:themeColor="accent5" w:themeShade="BF"/>
                <w:sz w:val="22"/>
                <w:szCs w:val="22"/>
              </w:rPr>
              <w:t>. la persona addetta all’esportazione dei dati) devono essere menzionati e le loro qualifiche devono essere brevemente specificate.</w:t>
            </w:r>
          </w:p>
        </w:tc>
      </w:tr>
      <w:tr w:rsidR="00942CF4" w:rsidRPr="0001091D" w14:paraId="335F1519" w14:textId="77777777" w:rsidTr="006A0A86">
        <w:trPr>
          <w:cantSplit/>
        </w:trPr>
        <w:tc>
          <w:tcPr>
            <w:tcW w:w="780" w:type="dxa"/>
          </w:tcPr>
          <w:p w14:paraId="524B4FA5" w14:textId="77777777" w:rsidR="00942CF4" w:rsidRPr="0001091D" w:rsidRDefault="00942CF4">
            <w:pPr>
              <w:rPr>
                <w:rFonts w:asciiTheme="minorHAnsi" w:hAnsiTheme="minorHAnsi" w:cstheme="minorHAnsi"/>
                <w:sz w:val="22"/>
                <w:szCs w:val="22"/>
              </w:rPr>
            </w:pPr>
          </w:p>
        </w:tc>
        <w:tc>
          <w:tcPr>
            <w:tcW w:w="9214" w:type="dxa"/>
          </w:tcPr>
          <w:p w14:paraId="15EDB294" w14:textId="77777777" w:rsidR="00942CF4" w:rsidRDefault="00942CF4" w:rsidP="006A0A86">
            <w:pPr>
              <w:ind w:left="-71"/>
              <w:rPr>
                <w:rFonts w:asciiTheme="minorHAnsi" w:hAnsiTheme="minorHAnsi" w:cstheme="minorHAnsi"/>
                <w:sz w:val="22"/>
                <w:szCs w:val="22"/>
              </w:rPr>
            </w:pPr>
          </w:p>
          <w:p w14:paraId="2E3B48A8" w14:textId="61B91F2C" w:rsidR="00942CF4" w:rsidRPr="0001091D" w:rsidRDefault="00942CF4" w:rsidP="006A0A86">
            <w:pPr>
              <w:ind w:left="-71"/>
              <w:rPr>
                <w:rFonts w:asciiTheme="minorHAnsi" w:hAnsiTheme="minorHAnsi" w:cstheme="minorHAnsi"/>
                <w:sz w:val="22"/>
                <w:szCs w:val="22"/>
              </w:rPr>
            </w:pPr>
          </w:p>
        </w:tc>
      </w:tr>
      <w:tr w:rsidR="007F2690" w:rsidRPr="007F2690" w14:paraId="6A35CAEC" w14:textId="77777777" w:rsidTr="006A0A86">
        <w:trPr>
          <w:cantSplit/>
        </w:trPr>
        <w:tc>
          <w:tcPr>
            <w:tcW w:w="780" w:type="dxa"/>
          </w:tcPr>
          <w:p w14:paraId="2227041E" w14:textId="77777777" w:rsidR="006A0A86" w:rsidRPr="007F2690" w:rsidRDefault="006A0A86" w:rsidP="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11.3</w:t>
            </w:r>
          </w:p>
        </w:tc>
        <w:tc>
          <w:tcPr>
            <w:tcW w:w="9214" w:type="dxa"/>
          </w:tcPr>
          <w:p w14:paraId="4DD5B7E8" w14:textId="77777777" w:rsidR="006A0A86" w:rsidRPr="007F2690" w:rsidRDefault="006A0A86" w:rsidP="006A0A86">
            <w:pPr>
              <w:ind w:left="-74"/>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Altro personale tecnico partecipante al progetto all’interno o all’esterno dell’istituzione (se non già citato sopra)</w:t>
            </w:r>
          </w:p>
          <w:p w14:paraId="7C65D8A9" w14:textId="311BF171" w:rsidR="006A0A86" w:rsidRPr="007F2690" w:rsidRDefault="006A0A86" w:rsidP="00942CF4">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Se collaborate anche con partner esterni (altre istituzioni di salvaguardia della memoria, fornitori di servizi) indicate anche le persone addette operanti presso di loro.</w:t>
            </w:r>
          </w:p>
        </w:tc>
      </w:tr>
      <w:tr w:rsidR="00942CF4" w:rsidRPr="0001091D" w14:paraId="1C259C38" w14:textId="77777777" w:rsidTr="006A0A86">
        <w:trPr>
          <w:cantSplit/>
        </w:trPr>
        <w:tc>
          <w:tcPr>
            <w:tcW w:w="780" w:type="dxa"/>
          </w:tcPr>
          <w:p w14:paraId="302C96E4" w14:textId="77777777" w:rsidR="00942CF4" w:rsidRPr="0001091D" w:rsidRDefault="00942CF4" w:rsidP="006A0A86">
            <w:pPr>
              <w:rPr>
                <w:rFonts w:asciiTheme="minorHAnsi" w:hAnsiTheme="minorHAnsi" w:cstheme="minorHAnsi"/>
                <w:sz w:val="22"/>
                <w:szCs w:val="22"/>
              </w:rPr>
            </w:pPr>
          </w:p>
        </w:tc>
        <w:tc>
          <w:tcPr>
            <w:tcW w:w="9214" w:type="dxa"/>
          </w:tcPr>
          <w:p w14:paraId="58939730" w14:textId="77777777" w:rsidR="00942CF4" w:rsidRDefault="00942CF4" w:rsidP="006A0A86">
            <w:pPr>
              <w:ind w:left="-74"/>
              <w:rPr>
                <w:rFonts w:asciiTheme="minorHAnsi" w:hAnsiTheme="minorHAnsi" w:cstheme="minorHAnsi"/>
                <w:color w:val="000000"/>
                <w:sz w:val="22"/>
                <w:szCs w:val="22"/>
              </w:rPr>
            </w:pPr>
          </w:p>
          <w:p w14:paraId="39A57927" w14:textId="69E6DC05" w:rsidR="00942CF4" w:rsidRPr="0001091D" w:rsidRDefault="00942CF4" w:rsidP="006A0A86">
            <w:pPr>
              <w:ind w:left="-74"/>
              <w:rPr>
                <w:rFonts w:asciiTheme="minorHAnsi" w:hAnsiTheme="minorHAnsi" w:cstheme="minorHAnsi"/>
                <w:color w:val="000000"/>
                <w:sz w:val="22"/>
                <w:szCs w:val="22"/>
              </w:rPr>
            </w:pPr>
          </w:p>
        </w:tc>
      </w:tr>
    </w:tbl>
    <w:p w14:paraId="2CB69F92" w14:textId="77777777" w:rsidR="006A0A86" w:rsidRPr="0001091D"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4607"/>
        <w:gridCol w:w="4607"/>
      </w:tblGrid>
      <w:tr w:rsidR="006A0A86" w:rsidRPr="0001091D" w14:paraId="4D96D43C" w14:textId="77777777" w:rsidTr="006A0A86">
        <w:trPr>
          <w:cantSplit/>
        </w:trPr>
        <w:tc>
          <w:tcPr>
            <w:tcW w:w="780" w:type="dxa"/>
            <w:shd w:val="pct5" w:color="auto" w:fill="auto"/>
          </w:tcPr>
          <w:p w14:paraId="751463BA" w14:textId="77777777" w:rsidR="006A0A86" w:rsidRPr="0001091D" w:rsidRDefault="006A0A86">
            <w:pPr>
              <w:rPr>
                <w:rFonts w:asciiTheme="minorHAnsi" w:hAnsiTheme="minorHAnsi" w:cstheme="minorHAnsi"/>
                <w:b/>
                <w:sz w:val="22"/>
                <w:szCs w:val="22"/>
              </w:rPr>
            </w:pPr>
            <w:r w:rsidRPr="0001091D">
              <w:rPr>
                <w:rFonts w:asciiTheme="minorHAnsi" w:hAnsiTheme="minorHAnsi" w:cstheme="minorHAnsi"/>
                <w:b/>
                <w:sz w:val="22"/>
                <w:szCs w:val="22"/>
              </w:rPr>
              <w:lastRenderedPageBreak/>
              <w:t>12</w:t>
            </w:r>
          </w:p>
        </w:tc>
        <w:tc>
          <w:tcPr>
            <w:tcW w:w="9214" w:type="dxa"/>
            <w:gridSpan w:val="2"/>
            <w:shd w:val="pct5" w:color="auto" w:fill="auto"/>
          </w:tcPr>
          <w:p w14:paraId="38EDF35D" w14:textId="31682CB0" w:rsidR="006A0A86" w:rsidRDefault="006A0A86" w:rsidP="00E20141">
            <w:pPr>
              <w:ind w:left="-71"/>
              <w:rPr>
                <w:rFonts w:asciiTheme="minorHAnsi" w:hAnsiTheme="minorHAnsi" w:cstheme="minorHAnsi"/>
                <w:b/>
                <w:sz w:val="22"/>
                <w:szCs w:val="22"/>
              </w:rPr>
            </w:pPr>
            <w:r w:rsidRPr="0001091D">
              <w:rPr>
                <w:rFonts w:asciiTheme="minorHAnsi" w:hAnsiTheme="minorHAnsi" w:cstheme="minorHAnsi"/>
                <w:b/>
                <w:sz w:val="22"/>
                <w:szCs w:val="22"/>
              </w:rPr>
              <w:t>Budget</w:t>
            </w:r>
            <w:r w:rsidR="0078647F">
              <w:rPr>
                <w:rFonts w:asciiTheme="minorHAnsi" w:hAnsiTheme="minorHAnsi" w:cstheme="minorHAnsi"/>
                <w:b/>
                <w:sz w:val="22"/>
                <w:szCs w:val="22"/>
              </w:rPr>
              <w:t xml:space="preserve"> e piano finanziario</w:t>
            </w:r>
          </w:p>
          <w:p w14:paraId="2051EF83" w14:textId="77777777" w:rsidR="00E20141" w:rsidRPr="00CB1DC7" w:rsidRDefault="00E20141" w:rsidP="00E20141">
            <w:pPr>
              <w:ind w:left="-71"/>
              <w:rPr>
                <w:rFonts w:asciiTheme="minorHAnsi" w:hAnsiTheme="minorHAnsi" w:cstheme="minorHAnsi"/>
                <w:bCs/>
                <w:sz w:val="22"/>
                <w:szCs w:val="22"/>
              </w:rPr>
            </w:pPr>
            <w:r w:rsidRPr="00CB1DC7">
              <w:rPr>
                <w:rFonts w:asciiTheme="minorHAnsi" w:hAnsiTheme="minorHAnsi" w:cstheme="minorHAnsi"/>
                <w:bCs/>
                <w:sz w:val="22"/>
                <w:szCs w:val="22"/>
              </w:rPr>
              <w:t>Il budget contiene tutti i costi relativi al progetto. Nella fatturazione del lavoro interno relativo al progetto (ad es. sviluppo o gestione del progetto) possono essere inclusi i costi amministrativi (ad es. costi salariali effettivi e uso delle infrastrutture).</w:t>
            </w:r>
          </w:p>
          <w:p w14:paraId="025E3389" w14:textId="77777777" w:rsidR="00E20141" w:rsidRPr="00CB1DC7" w:rsidRDefault="00E20141" w:rsidP="00E20141">
            <w:pPr>
              <w:ind w:left="-71"/>
              <w:rPr>
                <w:rFonts w:asciiTheme="minorHAnsi" w:hAnsiTheme="minorHAnsi" w:cstheme="minorHAnsi"/>
                <w:bCs/>
                <w:sz w:val="22"/>
                <w:szCs w:val="22"/>
              </w:rPr>
            </w:pPr>
            <w:r w:rsidRPr="00CB1DC7">
              <w:rPr>
                <w:rFonts w:asciiTheme="minorHAnsi" w:hAnsiTheme="minorHAnsi" w:cstheme="minorHAnsi"/>
                <w:bCs/>
                <w:sz w:val="22"/>
                <w:szCs w:val="22"/>
              </w:rPr>
              <w:t>Le nuove acquisizioni (ad. Es. per lavori di digitalizzazione) ai fini del progetto possono essere prese in considerazione proporzionalmente (ammortamento per la durata del progetto). I costi relativi al progetto per le infrastrutture esistenti possono essere presi in considerazione proporzionalmente per la durata del progetto.</w:t>
            </w:r>
          </w:p>
          <w:p w14:paraId="72EBB20F" w14:textId="77777777" w:rsidR="00E20141" w:rsidRPr="00CB1DC7" w:rsidRDefault="00E20141" w:rsidP="00E20141">
            <w:pPr>
              <w:ind w:left="-71"/>
              <w:rPr>
                <w:rFonts w:asciiTheme="minorHAnsi" w:hAnsiTheme="minorHAnsi" w:cstheme="minorHAnsi"/>
                <w:bCs/>
                <w:sz w:val="22"/>
                <w:szCs w:val="22"/>
              </w:rPr>
            </w:pPr>
            <w:r w:rsidRPr="00CB1DC7">
              <w:rPr>
                <w:rFonts w:asciiTheme="minorHAnsi" w:hAnsiTheme="minorHAnsi" w:cstheme="minorHAnsi"/>
                <w:bCs/>
                <w:sz w:val="22"/>
                <w:szCs w:val="22"/>
              </w:rPr>
              <w:t>Tutte le prestazioni richieste (anche a livello cantonale e comunale) devono essere indicate nel preventivo, anche se non è disponibile una risposta negativa o positiva. Il regolamento di sostegno prevede che Memoriav possa finanziare al massimo la metà dei costi totali del progetto. Indicare chi fornirà il resto del finanziamento.</w:t>
            </w:r>
          </w:p>
          <w:p w14:paraId="571AD87F" w14:textId="77777777" w:rsidR="00E20141" w:rsidRPr="00CB1DC7" w:rsidRDefault="00E20141" w:rsidP="00E20141">
            <w:pPr>
              <w:ind w:left="-71"/>
              <w:rPr>
                <w:rFonts w:asciiTheme="minorHAnsi" w:hAnsiTheme="minorHAnsi" w:cstheme="minorHAnsi"/>
                <w:bCs/>
                <w:sz w:val="22"/>
                <w:szCs w:val="22"/>
              </w:rPr>
            </w:pPr>
            <w:r w:rsidRPr="00CB1DC7">
              <w:rPr>
                <w:rFonts w:asciiTheme="minorHAnsi" w:hAnsiTheme="minorHAnsi" w:cstheme="minorHAnsi"/>
                <w:bCs/>
                <w:sz w:val="22"/>
                <w:szCs w:val="22"/>
              </w:rPr>
              <w:t>Quando si aggiudicano contratti a fornitori di servizi esterni, contattate il servizio contabile e finanziario della vostra istituzione per informazioni e assicuratevi che venga applicata la legge sugli appalti pubblici.</w:t>
            </w:r>
          </w:p>
          <w:p w14:paraId="3BF05209" w14:textId="77777777" w:rsidR="00E20141" w:rsidRPr="00CB1DC7" w:rsidRDefault="00E20141" w:rsidP="00E20141">
            <w:pPr>
              <w:ind w:left="-71"/>
              <w:rPr>
                <w:rFonts w:asciiTheme="minorHAnsi" w:hAnsiTheme="minorHAnsi" w:cstheme="minorHAnsi"/>
                <w:bCs/>
                <w:sz w:val="22"/>
                <w:szCs w:val="22"/>
              </w:rPr>
            </w:pPr>
            <w:r w:rsidRPr="00CB1DC7">
              <w:rPr>
                <w:rFonts w:asciiTheme="minorHAnsi" w:hAnsiTheme="minorHAnsi" w:cstheme="minorHAnsi"/>
                <w:bCs/>
                <w:sz w:val="22"/>
                <w:szCs w:val="22"/>
              </w:rPr>
              <w:t>Si prega di utilizzare il modulo Excel &lt;</w:t>
            </w:r>
            <w:proofErr w:type="spellStart"/>
            <w:r w:rsidRPr="00CB1DC7">
              <w:rPr>
                <w:rFonts w:asciiTheme="minorHAnsi" w:hAnsiTheme="minorHAnsi" w:cstheme="minorHAnsi"/>
                <w:bCs/>
                <w:sz w:val="22"/>
                <w:szCs w:val="22"/>
              </w:rPr>
              <w:t>Progetto_Supporto_Budget_Finanziamento</w:t>
            </w:r>
            <w:proofErr w:type="spellEnd"/>
            <w:r w:rsidRPr="00CB1DC7">
              <w:rPr>
                <w:rFonts w:asciiTheme="minorHAnsi" w:hAnsiTheme="minorHAnsi" w:cstheme="minorHAnsi"/>
                <w:bCs/>
                <w:sz w:val="22"/>
                <w:szCs w:val="22"/>
              </w:rPr>
              <w:t>&gt; che si trova sul sito web di Memoriav e, una volta completato, allegarlo come allegato alla richiesta di sostegno. I criteri elencati nel modulo sono indicativi e non sono né esaustivi né esclusivi.</w:t>
            </w:r>
          </w:p>
          <w:p w14:paraId="1E556881" w14:textId="0D87EB34" w:rsidR="00CB013F" w:rsidRPr="0001091D" w:rsidRDefault="00E20141" w:rsidP="00E20141">
            <w:pPr>
              <w:ind w:left="-71"/>
              <w:rPr>
                <w:rFonts w:asciiTheme="minorHAnsi" w:hAnsiTheme="minorHAnsi" w:cstheme="minorHAnsi"/>
                <w:b/>
                <w:sz w:val="22"/>
                <w:szCs w:val="22"/>
              </w:rPr>
            </w:pPr>
            <w:r w:rsidRPr="00CB1DC7">
              <w:rPr>
                <w:rFonts w:asciiTheme="minorHAnsi" w:hAnsiTheme="minorHAnsi" w:cstheme="minorHAnsi"/>
                <w:bCs/>
                <w:sz w:val="22"/>
                <w:szCs w:val="22"/>
              </w:rPr>
              <w:t>Vi preghiamo di indicare nel campo “Osservazioni” del budget a quali servizi avete già richiesto il sostegno e a quali intendete ancora rivolgervi.</w:t>
            </w:r>
          </w:p>
        </w:tc>
      </w:tr>
      <w:tr w:rsidR="005F1DD0" w:rsidRPr="0001091D" w14:paraId="59E250AE" w14:textId="77777777" w:rsidTr="00527851">
        <w:trPr>
          <w:cantSplit/>
          <w:trHeight w:val="315"/>
        </w:trPr>
        <w:tc>
          <w:tcPr>
            <w:tcW w:w="780" w:type="dxa"/>
            <w:vMerge w:val="restart"/>
          </w:tcPr>
          <w:p w14:paraId="2E58E48E" w14:textId="77777777" w:rsidR="005F1DD0" w:rsidRPr="007F2690" w:rsidRDefault="005F1DD0">
            <w:pPr>
              <w:rPr>
                <w:rFonts w:asciiTheme="minorHAnsi" w:hAnsiTheme="minorHAnsi" w:cstheme="minorHAnsi"/>
                <w:i/>
                <w:iCs/>
                <w:color w:val="2F5496" w:themeColor="accent5" w:themeShade="BF"/>
                <w:sz w:val="22"/>
                <w:szCs w:val="22"/>
              </w:rPr>
            </w:pPr>
            <w:bookmarkStart w:id="1" w:name="_GoBack" w:colFirst="1" w:colLast="1"/>
            <w:r w:rsidRPr="007F2690">
              <w:rPr>
                <w:rFonts w:asciiTheme="minorHAnsi" w:hAnsiTheme="minorHAnsi" w:cstheme="minorHAnsi"/>
                <w:i/>
                <w:iCs/>
                <w:color w:val="2F5496" w:themeColor="accent5" w:themeShade="BF"/>
                <w:sz w:val="22"/>
                <w:szCs w:val="22"/>
              </w:rPr>
              <w:t>12.1</w:t>
            </w:r>
          </w:p>
        </w:tc>
        <w:tc>
          <w:tcPr>
            <w:tcW w:w="9214" w:type="dxa"/>
            <w:gridSpan w:val="2"/>
          </w:tcPr>
          <w:p w14:paraId="5D5325E9" w14:textId="12A2CE35" w:rsidR="005F1DD0" w:rsidRPr="0001091D" w:rsidRDefault="005F1DD0" w:rsidP="005F1DD0">
            <w:pPr>
              <w:rPr>
                <w:rFonts w:asciiTheme="minorHAnsi" w:hAnsiTheme="minorHAnsi" w:cstheme="minorHAnsi"/>
                <w:sz w:val="22"/>
                <w:szCs w:val="22"/>
              </w:rPr>
            </w:pPr>
            <w:r w:rsidRPr="007F2690">
              <w:rPr>
                <w:rFonts w:asciiTheme="minorHAnsi" w:hAnsiTheme="minorHAnsi" w:cstheme="minorHAnsi"/>
                <w:i/>
                <w:iCs/>
                <w:color w:val="2F5496" w:themeColor="accent5" w:themeShade="BF"/>
                <w:sz w:val="22"/>
                <w:szCs w:val="22"/>
              </w:rPr>
              <w:t>Quadro dei costi e dei finanziamenti</w:t>
            </w:r>
          </w:p>
        </w:tc>
      </w:tr>
      <w:bookmarkEnd w:id="1"/>
      <w:tr w:rsidR="005F1DD0" w:rsidRPr="0001091D" w14:paraId="1B7C9FD3" w14:textId="77777777" w:rsidTr="00FF6885">
        <w:trPr>
          <w:cantSplit/>
          <w:trHeight w:val="315"/>
        </w:trPr>
        <w:tc>
          <w:tcPr>
            <w:tcW w:w="780" w:type="dxa"/>
            <w:vMerge/>
          </w:tcPr>
          <w:p w14:paraId="4AA67B33" w14:textId="77777777" w:rsidR="005F1DD0" w:rsidRPr="007F2690" w:rsidRDefault="005F1DD0">
            <w:pPr>
              <w:rPr>
                <w:rFonts w:asciiTheme="minorHAnsi" w:hAnsiTheme="minorHAnsi" w:cstheme="minorHAnsi"/>
                <w:i/>
                <w:iCs/>
                <w:color w:val="2F5496" w:themeColor="accent5" w:themeShade="BF"/>
                <w:sz w:val="22"/>
                <w:szCs w:val="22"/>
              </w:rPr>
            </w:pPr>
          </w:p>
        </w:tc>
        <w:tc>
          <w:tcPr>
            <w:tcW w:w="4607" w:type="dxa"/>
          </w:tcPr>
          <w:p w14:paraId="6FD123C6" w14:textId="590EF7C5" w:rsidR="005F1DD0" w:rsidRPr="007F2690" w:rsidRDefault="005F1DD0" w:rsidP="006A0A86">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Totale costi:</w:t>
            </w:r>
          </w:p>
        </w:tc>
        <w:tc>
          <w:tcPr>
            <w:tcW w:w="4607" w:type="dxa"/>
          </w:tcPr>
          <w:p w14:paraId="45565160" w14:textId="77777777" w:rsidR="005F1DD0" w:rsidRDefault="005F1DD0" w:rsidP="006A0A86">
            <w:pPr>
              <w:ind w:left="-71"/>
              <w:rPr>
                <w:rFonts w:asciiTheme="minorHAnsi" w:hAnsiTheme="minorHAnsi" w:cstheme="minorHAnsi"/>
                <w:sz w:val="22"/>
                <w:szCs w:val="22"/>
              </w:rPr>
            </w:pPr>
          </w:p>
        </w:tc>
      </w:tr>
      <w:tr w:rsidR="002F4C1D" w:rsidRPr="0001091D" w14:paraId="0D260A6A" w14:textId="77777777" w:rsidTr="00FF6885">
        <w:trPr>
          <w:cantSplit/>
          <w:trHeight w:val="315"/>
        </w:trPr>
        <w:tc>
          <w:tcPr>
            <w:tcW w:w="780" w:type="dxa"/>
            <w:vMerge/>
          </w:tcPr>
          <w:p w14:paraId="1CE1649E" w14:textId="77777777" w:rsidR="002F4C1D" w:rsidRPr="007F2690" w:rsidRDefault="002F4C1D">
            <w:pPr>
              <w:rPr>
                <w:rFonts w:asciiTheme="minorHAnsi" w:hAnsiTheme="minorHAnsi" w:cstheme="minorHAnsi"/>
                <w:i/>
                <w:iCs/>
                <w:color w:val="2F5496" w:themeColor="accent5" w:themeShade="BF"/>
                <w:sz w:val="22"/>
                <w:szCs w:val="22"/>
              </w:rPr>
            </w:pPr>
          </w:p>
        </w:tc>
        <w:tc>
          <w:tcPr>
            <w:tcW w:w="4607" w:type="dxa"/>
          </w:tcPr>
          <w:p w14:paraId="6A4E6A2F" w14:textId="321292B6" w:rsidR="002F4C1D" w:rsidRPr="007F2690" w:rsidRDefault="002F4C1D" w:rsidP="006A0A86">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Contributo richiesto a Memoriav:</w:t>
            </w:r>
          </w:p>
        </w:tc>
        <w:tc>
          <w:tcPr>
            <w:tcW w:w="4607" w:type="dxa"/>
          </w:tcPr>
          <w:p w14:paraId="0DDDB2EE" w14:textId="5415FB16" w:rsidR="002F4C1D" w:rsidRDefault="002F4C1D" w:rsidP="006A0A86">
            <w:pPr>
              <w:ind w:left="-71"/>
              <w:rPr>
                <w:rFonts w:asciiTheme="minorHAnsi" w:hAnsiTheme="minorHAnsi" w:cstheme="minorHAnsi"/>
                <w:sz w:val="22"/>
                <w:szCs w:val="22"/>
              </w:rPr>
            </w:pPr>
          </w:p>
        </w:tc>
      </w:tr>
      <w:tr w:rsidR="002F4C1D" w:rsidRPr="0001091D" w14:paraId="05C539FC" w14:textId="77777777" w:rsidTr="00FF6885">
        <w:trPr>
          <w:cantSplit/>
          <w:trHeight w:val="315"/>
        </w:trPr>
        <w:tc>
          <w:tcPr>
            <w:tcW w:w="780" w:type="dxa"/>
            <w:vMerge/>
          </w:tcPr>
          <w:p w14:paraId="076A2F98" w14:textId="77777777" w:rsidR="002F4C1D" w:rsidRPr="007F2690" w:rsidRDefault="002F4C1D">
            <w:pPr>
              <w:rPr>
                <w:rFonts w:asciiTheme="minorHAnsi" w:hAnsiTheme="minorHAnsi" w:cstheme="minorHAnsi"/>
                <w:i/>
                <w:iCs/>
                <w:color w:val="2F5496" w:themeColor="accent5" w:themeShade="BF"/>
                <w:sz w:val="22"/>
                <w:szCs w:val="22"/>
              </w:rPr>
            </w:pPr>
          </w:p>
        </w:tc>
        <w:tc>
          <w:tcPr>
            <w:tcW w:w="4607" w:type="dxa"/>
          </w:tcPr>
          <w:p w14:paraId="3B5C0419" w14:textId="5F11A551" w:rsidR="002F4C1D" w:rsidRPr="007F2690" w:rsidRDefault="002F4C1D" w:rsidP="006A0A86">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Fondi propri (comprese le prestazioni lavorative):</w:t>
            </w:r>
          </w:p>
        </w:tc>
        <w:tc>
          <w:tcPr>
            <w:tcW w:w="4607" w:type="dxa"/>
          </w:tcPr>
          <w:p w14:paraId="0FB09EB5" w14:textId="71F411CE" w:rsidR="002F4C1D" w:rsidRDefault="002F4C1D" w:rsidP="006A0A86">
            <w:pPr>
              <w:ind w:left="-71"/>
              <w:rPr>
                <w:rFonts w:asciiTheme="minorHAnsi" w:hAnsiTheme="minorHAnsi" w:cstheme="minorHAnsi"/>
                <w:sz w:val="22"/>
                <w:szCs w:val="22"/>
              </w:rPr>
            </w:pPr>
          </w:p>
        </w:tc>
      </w:tr>
      <w:tr w:rsidR="002F4C1D" w:rsidRPr="0001091D" w14:paraId="185993DC" w14:textId="77777777" w:rsidTr="00FF6885">
        <w:trPr>
          <w:cantSplit/>
          <w:trHeight w:val="315"/>
        </w:trPr>
        <w:tc>
          <w:tcPr>
            <w:tcW w:w="780" w:type="dxa"/>
            <w:vMerge/>
          </w:tcPr>
          <w:p w14:paraId="7A4E1CCF" w14:textId="77777777" w:rsidR="002F4C1D" w:rsidRPr="007F2690" w:rsidRDefault="002F4C1D">
            <w:pPr>
              <w:rPr>
                <w:rFonts w:asciiTheme="minorHAnsi" w:hAnsiTheme="minorHAnsi" w:cstheme="minorHAnsi"/>
                <w:i/>
                <w:iCs/>
                <w:color w:val="2F5496" w:themeColor="accent5" w:themeShade="BF"/>
                <w:sz w:val="22"/>
                <w:szCs w:val="22"/>
              </w:rPr>
            </w:pPr>
          </w:p>
        </w:tc>
        <w:tc>
          <w:tcPr>
            <w:tcW w:w="4607" w:type="dxa"/>
          </w:tcPr>
          <w:p w14:paraId="490F7B25" w14:textId="02E530BD" w:rsidR="002F4C1D" w:rsidRPr="007F2690" w:rsidRDefault="002F4C1D" w:rsidP="006A0A86">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Fondi di terzi (previsti e accordati):</w:t>
            </w:r>
          </w:p>
        </w:tc>
        <w:tc>
          <w:tcPr>
            <w:tcW w:w="4607" w:type="dxa"/>
          </w:tcPr>
          <w:p w14:paraId="21B42E1B" w14:textId="4DC63C98" w:rsidR="002F4C1D" w:rsidRDefault="002F4C1D" w:rsidP="006A0A86">
            <w:pPr>
              <w:ind w:left="-71"/>
              <w:rPr>
                <w:rFonts w:asciiTheme="minorHAnsi" w:hAnsiTheme="minorHAnsi" w:cstheme="minorHAnsi"/>
                <w:sz w:val="22"/>
                <w:szCs w:val="22"/>
              </w:rPr>
            </w:pPr>
          </w:p>
        </w:tc>
      </w:tr>
      <w:tr w:rsidR="007F2690" w:rsidRPr="007F2690" w14:paraId="79183FE0" w14:textId="77777777" w:rsidTr="006A0A86">
        <w:trPr>
          <w:cantSplit/>
        </w:trPr>
        <w:tc>
          <w:tcPr>
            <w:tcW w:w="780" w:type="dxa"/>
          </w:tcPr>
          <w:p w14:paraId="5A3E18C6"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12.2</w:t>
            </w:r>
          </w:p>
        </w:tc>
        <w:tc>
          <w:tcPr>
            <w:tcW w:w="9214" w:type="dxa"/>
            <w:gridSpan w:val="2"/>
          </w:tcPr>
          <w:p w14:paraId="1B493D8C" w14:textId="1E1AE981" w:rsidR="006A0A86" w:rsidRPr="007F2690" w:rsidRDefault="00C50722" w:rsidP="006A0A86">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Domande di finanziamento al cantone o al comune</w:t>
            </w:r>
          </w:p>
          <w:p w14:paraId="63CAE0A0" w14:textId="014F27A3" w:rsidR="006A0A86" w:rsidRPr="007F2690" w:rsidRDefault="004109E0" w:rsidP="004109E0">
            <w:pPr>
              <w:tabs>
                <w:tab w:val="right" w:pos="9225"/>
              </w:tabs>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Vi preghiamo di indicare quali uffici cantonali e comunali avete sollecitato per il finanziamento del progetto. Se avete rinunciato a questo, vi preghiamo di indicarci il motivo. Memoriav ha bisogno di queste informazioni per poter dimostrare che la sussidiarietà è garantita.</w:t>
            </w:r>
          </w:p>
        </w:tc>
      </w:tr>
      <w:tr w:rsidR="004109E0" w:rsidRPr="0001091D" w14:paraId="40C6DAC1" w14:textId="77777777" w:rsidTr="006A0A86">
        <w:trPr>
          <w:cantSplit/>
        </w:trPr>
        <w:tc>
          <w:tcPr>
            <w:tcW w:w="780" w:type="dxa"/>
          </w:tcPr>
          <w:p w14:paraId="62D41AC0" w14:textId="77777777" w:rsidR="004109E0" w:rsidRPr="0001091D" w:rsidRDefault="004109E0">
            <w:pPr>
              <w:rPr>
                <w:rFonts w:asciiTheme="minorHAnsi" w:hAnsiTheme="minorHAnsi" w:cstheme="minorHAnsi"/>
                <w:sz w:val="22"/>
                <w:szCs w:val="22"/>
              </w:rPr>
            </w:pPr>
          </w:p>
        </w:tc>
        <w:tc>
          <w:tcPr>
            <w:tcW w:w="9214" w:type="dxa"/>
            <w:gridSpan w:val="2"/>
          </w:tcPr>
          <w:p w14:paraId="7C05B073" w14:textId="77777777" w:rsidR="004109E0" w:rsidRDefault="004109E0" w:rsidP="006A0A86">
            <w:pPr>
              <w:ind w:left="-71"/>
              <w:rPr>
                <w:rFonts w:asciiTheme="minorHAnsi" w:hAnsiTheme="minorHAnsi" w:cstheme="minorHAnsi"/>
                <w:sz w:val="22"/>
                <w:szCs w:val="22"/>
              </w:rPr>
            </w:pPr>
          </w:p>
          <w:p w14:paraId="7E132D89" w14:textId="27C2ECDD" w:rsidR="004109E0" w:rsidRDefault="004109E0" w:rsidP="006A0A86">
            <w:pPr>
              <w:ind w:left="-71"/>
              <w:rPr>
                <w:rFonts w:asciiTheme="minorHAnsi" w:hAnsiTheme="minorHAnsi" w:cstheme="minorHAnsi"/>
                <w:sz w:val="22"/>
                <w:szCs w:val="22"/>
              </w:rPr>
            </w:pPr>
          </w:p>
        </w:tc>
      </w:tr>
    </w:tbl>
    <w:p w14:paraId="703E872E" w14:textId="77777777" w:rsidR="006A0A86" w:rsidRPr="0001091D" w:rsidRDefault="006A0A86">
      <w:pPr>
        <w:rPr>
          <w:rFonts w:asciiTheme="minorHAnsi" w:hAnsiTheme="minorHAnsi" w:cstheme="minorHAnsi"/>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A0A86" w:rsidRPr="0001091D" w14:paraId="1DCFA507" w14:textId="77777777" w:rsidTr="006A0A86">
        <w:trPr>
          <w:cantSplit/>
        </w:trPr>
        <w:tc>
          <w:tcPr>
            <w:tcW w:w="780" w:type="dxa"/>
            <w:shd w:val="pct5" w:color="auto" w:fill="auto"/>
          </w:tcPr>
          <w:p w14:paraId="29D4E414" w14:textId="77777777" w:rsidR="006A0A86" w:rsidRPr="0001091D" w:rsidRDefault="006A0A86" w:rsidP="006A0A86">
            <w:pPr>
              <w:ind w:left="-71"/>
              <w:rPr>
                <w:rFonts w:asciiTheme="minorHAnsi" w:hAnsiTheme="minorHAnsi" w:cstheme="minorHAnsi"/>
                <w:b/>
                <w:sz w:val="22"/>
                <w:szCs w:val="22"/>
              </w:rPr>
            </w:pPr>
            <w:r w:rsidRPr="0001091D">
              <w:rPr>
                <w:rFonts w:asciiTheme="minorHAnsi" w:hAnsiTheme="minorHAnsi" w:cstheme="minorHAnsi"/>
                <w:b/>
                <w:sz w:val="22"/>
                <w:szCs w:val="22"/>
              </w:rPr>
              <w:t>13</w:t>
            </w:r>
          </w:p>
        </w:tc>
        <w:tc>
          <w:tcPr>
            <w:tcW w:w="9214" w:type="dxa"/>
            <w:shd w:val="pct5" w:color="auto" w:fill="auto"/>
          </w:tcPr>
          <w:p w14:paraId="673E8A30" w14:textId="77777777" w:rsidR="006A0A86" w:rsidRPr="0001091D" w:rsidRDefault="006A0A86" w:rsidP="006A0A86">
            <w:pPr>
              <w:ind w:left="-71"/>
              <w:rPr>
                <w:rFonts w:asciiTheme="minorHAnsi" w:hAnsiTheme="minorHAnsi" w:cstheme="minorHAnsi"/>
                <w:b/>
                <w:sz w:val="22"/>
                <w:szCs w:val="22"/>
              </w:rPr>
            </w:pPr>
            <w:r w:rsidRPr="0001091D">
              <w:rPr>
                <w:rFonts w:asciiTheme="minorHAnsi" w:hAnsiTheme="minorHAnsi" w:cstheme="minorHAnsi"/>
                <w:b/>
                <w:sz w:val="22"/>
                <w:szCs w:val="22"/>
              </w:rPr>
              <w:t>Calendario</w:t>
            </w:r>
          </w:p>
          <w:p w14:paraId="654832BF" w14:textId="77777777" w:rsidR="006A0A86" w:rsidRPr="0001091D" w:rsidRDefault="006A0A86" w:rsidP="006A0A86">
            <w:pPr>
              <w:ind w:left="-71"/>
              <w:rPr>
                <w:rFonts w:asciiTheme="minorHAnsi" w:hAnsiTheme="minorHAnsi" w:cstheme="minorHAnsi"/>
                <w:color w:val="000000"/>
                <w:sz w:val="22"/>
                <w:szCs w:val="22"/>
              </w:rPr>
            </w:pPr>
            <w:r w:rsidRPr="0001091D">
              <w:rPr>
                <w:rFonts w:asciiTheme="minorHAnsi" w:hAnsiTheme="minorHAnsi" w:cstheme="minorHAnsi"/>
                <w:color w:val="000000"/>
                <w:sz w:val="22"/>
                <w:szCs w:val="22"/>
              </w:rPr>
              <w:t>Il calendario indica la sequenza e la durata delle singole fasi di elaborazione. È chiaro che un calendario può essere allestito solo dopo una valutazione degli oneri e che durante l’elaborazione possono verificarsi dei ritardi. Il calendario dovrebbe però basarsi su una valutazione realistica.</w:t>
            </w:r>
          </w:p>
        </w:tc>
      </w:tr>
      <w:tr w:rsidR="006A0A86" w:rsidRPr="007F2690" w14:paraId="14D917E9" w14:textId="77777777" w:rsidTr="006A0A86">
        <w:trPr>
          <w:cantSplit/>
        </w:trPr>
        <w:tc>
          <w:tcPr>
            <w:tcW w:w="780" w:type="dxa"/>
          </w:tcPr>
          <w:p w14:paraId="41FAB6A3"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13.1</w:t>
            </w:r>
          </w:p>
        </w:tc>
        <w:tc>
          <w:tcPr>
            <w:tcW w:w="9214" w:type="dxa"/>
          </w:tcPr>
          <w:p w14:paraId="32B6409A" w14:textId="57E61C3C" w:rsidR="006A0A86" w:rsidRPr="007F2690" w:rsidRDefault="006A0A86" w:rsidP="000A301F">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Stato attuale dei lavori</w:t>
            </w:r>
          </w:p>
        </w:tc>
      </w:tr>
      <w:tr w:rsidR="000A301F" w:rsidRPr="0001091D" w14:paraId="04DE2385" w14:textId="77777777" w:rsidTr="006A0A86">
        <w:trPr>
          <w:cantSplit/>
        </w:trPr>
        <w:tc>
          <w:tcPr>
            <w:tcW w:w="780" w:type="dxa"/>
          </w:tcPr>
          <w:p w14:paraId="33003078" w14:textId="77777777" w:rsidR="000A301F" w:rsidRPr="0001091D" w:rsidRDefault="000A301F">
            <w:pPr>
              <w:rPr>
                <w:rFonts w:asciiTheme="minorHAnsi" w:hAnsiTheme="minorHAnsi" w:cstheme="minorHAnsi"/>
                <w:sz w:val="22"/>
                <w:szCs w:val="22"/>
              </w:rPr>
            </w:pPr>
          </w:p>
        </w:tc>
        <w:tc>
          <w:tcPr>
            <w:tcW w:w="9214" w:type="dxa"/>
          </w:tcPr>
          <w:p w14:paraId="3F205EEA" w14:textId="77777777" w:rsidR="000A301F" w:rsidRDefault="000A301F" w:rsidP="006A0A86">
            <w:pPr>
              <w:ind w:left="-71"/>
              <w:rPr>
                <w:rFonts w:asciiTheme="minorHAnsi" w:hAnsiTheme="minorHAnsi" w:cstheme="minorHAnsi"/>
                <w:sz w:val="22"/>
                <w:szCs w:val="22"/>
              </w:rPr>
            </w:pPr>
          </w:p>
          <w:p w14:paraId="295033C0" w14:textId="590565D4" w:rsidR="000A301F" w:rsidRPr="0001091D" w:rsidRDefault="000A301F" w:rsidP="006A0A86">
            <w:pPr>
              <w:ind w:left="-71"/>
              <w:rPr>
                <w:rFonts w:asciiTheme="minorHAnsi" w:hAnsiTheme="minorHAnsi" w:cstheme="minorHAnsi"/>
                <w:sz w:val="22"/>
                <w:szCs w:val="22"/>
              </w:rPr>
            </w:pPr>
          </w:p>
        </w:tc>
      </w:tr>
      <w:tr w:rsidR="007F2690" w:rsidRPr="007F2690" w14:paraId="6D38E70C" w14:textId="77777777" w:rsidTr="006A0A86">
        <w:trPr>
          <w:cantSplit/>
        </w:trPr>
        <w:tc>
          <w:tcPr>
            <w:tcW w:w="780" w:type="dxa"/>
          </w:tcPr>
          <w:p w14:paraId="6776EF74" w14:textId="77777777" w:rsidR="006A0A86" w:rsidRPr="007F2690" w:rsidRDefault="006A0A86">
            <w:pPr>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lastRenderedPageBreak/>
              <w:t>13.2</w:t>
            </w:r>
          </w:p>
        </w:tc>
        <w:tc>
          <w:tcPr>
            <w:tcW w:w="9214" w:type="dxa"/>
          </w:tcPr>
          <w:p w14:paraId="4FCFAD51" w14:textId="6C9C62C8" w:rsidR="006A0A86" w:rsidRPr="007F2690" w:rsidRDefault="006A0A86" w:rsidP="00252B61">
            <w:pPr>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Calendario dettagliato con commenti sulle singole fasi</w:t>
            </w:r>
          </w:p>
        </w:tc>
      </w:tr>
      <w:tr w:rsidR="00252B61" w:rsidRPr="0001091D" w14:paraId="05AD4AB3" w14:textId="77777777" w:rsidTr="006A0A86">
        <w:trPr>
          <w:cantSplit/>
        </w:trPr>
        <w:tc>
          <w:tcPr>
            <w:tcW w:w="780" w:type="dxa"/>
          </w:tcPr>
          <w:p w14:paraId="05981153" w14:textId="77777777" w:rsidR="00252B61" w:rsidRPr="0001091D" w:rsidRDefault="00252B61">
            <w:pPr>
              <w:rPr>
                <w:rFonts w:asciiTheme="minorHAnsi" w:hAnsiTheme="minorHAnsi" w:cstheme="minorHAnsi"/>
                <w:sz w:val="22"/>
                <w:szCs w:val="22"/>
              </w:rPr>
            </w:pPr>
          </w:p>
        </w:tc>
        <w:tc>
          <w:tcPr>
            <w:tcW w:w="9214" w:type="dxa"/>
          </w:tcPr>
          <w:p w14:paraId="7183E95C" w14:textId="77777777" w:rsidR="00252B61" w:rsidRDefault="00252B61" w:rsidP="006A0A86">
            <w:pPr>
              <w:ind w:left="-71"/>
              <w:rPr>
                <w:rFonts w:asciiTheme="minorHAnsi" w:hAnsiTheme="minorHAnsi" w:cstheme="minorHAnsi"/>
                <w:sz w:val="22"/>
                <w:szCs w:val="22"/>
              </w:rPr>
            </w:pPr>
          </w:p>
          <w:p w14:paraId="35DD4BAF" w14:textId="64176B80" w:rsidR="00252B61" w:rsidRPr="0001091D" w:rsidRDefault="00252B61" w:rsidP="006A0A86">
            <w:pPr>
              <w:ind w:left="-71"/>
              <w:rPr>
                <w:rFonts w:asciiTheme="minorHAnsi" w:hAnsiTheme="minorHAnsi" w:cstheme="minorHAnsi"/>
                <w:sz w:val="22"/>
                <w:szCs w:val="22"/>
              </w:rPr>
            </w:pPr>
          </w:p>
        </w:tc>
      </w:tr>
      <w:tr w:rsidR="007F2690" w:rsidRPr="007F2690" w14:paraId="45350639" w14:textId="77777777" w:rsidTr="006A0A86">
        <w:trPr>
          <w:cantSplit/>
        </w:trPr>
        <w:tc>
          <w:tcPr>
            <w:tcW w:w="780" w:type="dxa"/>
          </w:tcPr>
          <w:p w14:paraId="3B04A368" w14:textId="77777777" w:rsidR="006A0A86" w:rsidRPr="007F2690" w:rsidRDefault="006A0A86">
            <w:pPr>
              <w:rPr>
                <w:rFonts w:asciiTheme="minorHAnsi" w:hAnsiTheme="minorHAnsi" w:cstheme="minorHAnsi"/>
                <w:i/>
                <w:iCs/>
                <w:color w:val="2F5496" w:themeColor="accent5" w:themeShade="BF"/>
                <w:sz w:val="22"/>
                <w:szCs w:val="22"/>
              </w:rPr>
            </w:pPr>
          </w:p>
          <w:p w14:paraId="3BFDA3EC" w14:textId="77777777" w:rsidR="006A0A86" w:rsidRPr="007F2690" w:rsidRDefault="006A0A86">
            <w:pPr>
              <w:rPr>
                <w:rFonts w:asciiTheme="minorHAnsi" w:hAnsiTheme="minorHAnsi" w:cstheme="minorHAnsi"/>
                <w:i/>
                <w:iCs/>
                <w:color w:val="2F5496" w:themeColor="accent5" w:themeShade="BF"/>
                <w:sz w:val="22"/>
                <w:szCs w:val="22"/>
              </w:rPr>
            </w:pPr>
          </w:p>
        </w:tc>
        <w:tc>
          <w:tcPr>
            <w:tcW w:w="9214" w:type="dxa"/>
          </w:tcPr>
          <w:p w14:paraId="0C867818" w14:textId="77777777" w:rsidR="006A0A86" w:rsidRPr="007F2690" w:rsidRDefault="006A0A86" w:rsidP="006A0A86">
            <w:pPr>
              <w:tabs>
                <w:tab w:val="left" w:pos="4820"/>
              </w:tabs>
              <w:ind w:left="-71"/>
              <w:rPr>
                <w:rFonts w:asciiTheme="minorHAnsi" w:hAnsiTheme="minorHAnsi" w:cstheme="minorHAnsi"/>
                <w:i/>
                <w:iCs/>
                <w:color w:val="2F5496" w:themeColor="accent5" w:themeShade="BF"/>
                <w:sz w:val="22"/>
                <w:szCs w:val="22"/>
              </w:rPr>
            </w:pPr>
            <w:r w:rsidRPr="007F2690">
              <w:rPr>
                <w:rFonts w:asciiTheme="minorHAnsi" w:hAnsiTheme="minorHAnsi" w:cstheme="minorHAnsi"/>
                <w:i/>
                <w:iCs/>
                <w:color w:val="2F5496" w:themeColor="accent5" w:themeShade="BF"/>
                <w:sz w:val="22"/>
                <w:szCs w:val="22"/>
              </w:rPr>
              <w:t>Data:</w:t>
            </w:r>
            <w:r w:rsidRPr="007F2690">
              <w:rPr>
                <w:rFonts w:asciiTheme="minorHAnsi" w:hAnsiTheme="minorHAnsi" w:cstheme="minorHAnsi"/>
                <w:i/>
                <w:iCs/>
                <w:color w:val="2F5496" w:themeColor="accent5" w:themeShade="BF"/>
                <w:sz w:val="22"/>
                <w:szCs w:val="22"/>
              </w:rPr>
              <w:tab/>
              <w:t>Firma:</w:t>
            </w:r>
          </w:p>
          <w:p w14:paraId="1DB9DEA7" w14:textId="77777777" w:rsidR="006A0A86" w:rsidRPr="007F2690" w:rsidRDefault="006A0A86" w:rsidP="006A0A86">
            <w:pPr>
              <w:tabs>
                <w:tab w:val="left" w:pos="4820"/>
              </w:tabs>
              <w:ind w:left="-71"/>
              <w:rPr>
                <w:rFonts w:asciiTheme="minorHAnsi" w:hAnsiTheme="minorHAnsi" w:cstheme="minorHAnsi"/>
                <w:i/>
                <w:iCs/>
                <w:color w:val="2F5496" w:themeColor="accent5" w:themeShade="BF"/>
                <w:sz w:val="22"/>
                <w:szCs w:val="22"/>
              </w:rPr>
            </w:pPr>
          </w:p>
          <w:p w14:paraId="7E9F6D67" w14:textId="77777777" w:rsidR="006A0A86" w:rsidRPr="007F2690" w:rsidRDefault="006A0A86" w:rsidP="006A0A86">
            <w:pPr>
              <w:tabs>
                <w:tab w:val="left" w:pos="4820"/>
              </w:tabs>
              <w:ind w:left="-71"/>
              <w:rPr>
                <w:rFonts w:asciiTheme="minorHAnsi" w:hAnsiTheme="minorHAnsi" w:cstheme="minorHAnsi"/>
                <w:i/>
                <w:iCs/>
                <w:color w:val="2F5496" w:themeColor="accent5" w:themeShade="BF"/>
                <w:sz w:val="22"/>
                <w:szCs w:val="22"/>
              </w:rPr>
            </w:pPr>
          </w:p>
        </w:tc>
      </w:tr>
    </w:tbl>
    <w:p w14:paraId="1E3C91A6" w14:textId="77777777" w:rsidR="006A0A86" w:rsidRPr="00BD48C5" w:rsidRDefault="006A0A86">
      <w:pPr>
        <w:rPr>
          <w:rFonts w:cs="Arial"/>
          <w:sz w:val="22"/>
          <w:szCs w:val="22"/>
        </w:rPr>
      </w:pPr>
    </w:p>
    <w:sectPr w:rsidR="006A0A86" w:rsidRPr="00BD48C5" w:rsidSect="00027B9D">
      <w:footerReference w:type="even" r:id="rId13"/>
      <w:footerReference w:type="default" r:id="rId14"/>
      <w:footerReference w:type="first" r:id="rId15"/>
      <w:pgSz w:w="11907" w:h="16840" w:code="9"/>
      <w:pgMar w:top="851" w:right="964"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FD33" w14:textId="77777777" w:rsidR="00FA3253" w:rsidRDefault="00FA3253">
      <w:r>
        <w:separator/>
      </w:r>
    </w:p>
  </w:endnote>
  <w:endnote w:type="continuationSeparator" w:id="0">
    <w:p w14:paraId="4064617D" w14:textId="77777777" w:rsidR="00FA3253" w:rsidRDefault="00FA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F27C" w14:textId="77777777" w:rsidR="006A0A86" w:rsidRDefault="006A0A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w:t>
    </w:r>
    <w:r>
      <w:rPr>
        <w:rStyle w:val="Seitenzahl"/>
      </w:rPr>
      <w:fldChar w:fldCharType="end"/>
    </w:r>
  </w:p>
  <w:p w14:paraId="41AB52AB" w14:textId="77777777" w:rsidR="006A0A86" w:rsidRDefault="006A0A8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5992D" w14:textId="3A64D376" w:rsidR="006A0A86" w:rsidRPr="00925BD9" w:rsidRDefault="005F413A" w:rsidP="005F413A">
    <w:pPr>
      <w:pStyle w:val="Fuzeile"/>
      <w:jc w:val="right"/>
      <w:rPr>
        <w:sz w:val="16"/>
        <w:szCs w:val="16"/>
      </w:rPr>
    </w:pPr>
    <w:r>
      <w:rPr>
        <w:sz w:val="16"/>
      </w:rPr>
      <w:t xml:space="preserve">Richiesta di sostegno Memoriav – SUONO                                                                                                 </w:t>
    </w:r>
    <w:r w:rsidRPr="005F413A">
      <w:rPr>
        <w:sz w:val="16"/>
      </w:rPr>
      <w:t xml:space="preserve">Nuova versione, </w:t>
    </w:r>
    <w:r w:rsidR="004D6DDD">
      <w:rPr>
        <w:sz w:val="16"/>
      </w:rPr>
      <w:t>gennaio</w:t>
    </w:r>
    <w:r w:rsidR="00865CDE">
      <w:rPr>
        <w:sz w:val="16"/>
      </w:rPr>
      <w:t xml:space="preserve"> 2020</w:t>
    </w:r>
    <w:r w:rsidR="006A0A86">
      <w:rPr>
        <w:sz w:val="16"/>
      </w:rPr>
      <w:tab/>
    </w:r>
    <w:r w:rsidR="006A0A86">
      <w:rPr>
        <w:rStyle w:val="Seitenzahl"/>
        <w:sz w:val="16"/>
      </w:rPr>
      <w:fldChar w:fldCharType="begin"/>
    </w:r>
    <w:r w:rsidR="006A0A86">
      <w:rPr>
        <w:rStyle w:val="Seitenzahl"/>
        <w:sz w:val="16"/>
      </w:rPr>
      <w:instrText xml:space="preserve"> PAGE </w:instrText>
    </w:r>
    <w:r w:rsidR="006A0A86">
      <w:rPr>
        <w:rStyle w:val="Seitenzahl"/>
        <w:sz w:val="16"/>
      </w:rPr>
      <w:fldChar w:fldCharType="separate"/>
    </w:r>
    <w:r w:rsidR="00027B9D">
      <w:rPr>
        <w:rStyle w:val="Seitenzahl"/>
        <w:noProof/>
        <w:sz w:val="16"/>
      </w:rPr>
      <w:t>7</w:t>
    </w:r>
    <w:r w:rsidR="006A0A86">
      <w:rPr>
        <w:rStyle w:val="Seitenzahl"/>
        <w:sz w:val="16"/>
      </w:rPr>
      <w:fldChar w:fldCharType="end"/>
    </w:r>
    <w:r w:rsidR="006A0A86">
      <w:rPr>
        <w:rStyle w:val="Seitenzahl"/>
        <w:sz w:val="16"/>
      </w:rPr>
      <w:t xml:space="preserve"> / </w:t>
    </w:r>
    <w:r w:rsidR="006A0A86">
      <w:rPr>
        <w:rStyle w:val="Seitenzahl"/>
        <w:sz w:val="16"/>
      </w:rPr>
      <w:fldChar w:fldCharType="begin"/>
    </w:r>
    <w:r w:rsidR="006A0A86">
      <w:rPr>
        <w:rStyle w:val="Seitenzahl"/>
        <w:sz w:val="16"/>
      </w:rPr>
      <w:instrText xml:space="preserve"> NUMPAGES </w:instrText>
    </w:r>
    <w:r w:rsidR="006A0A86">
      <w:rPr>
        <w:rStyle w:val="Seitenzahl"/>
        <w:sz w:val="16"/>
      </w:rPr>
      <w:fldChar w:fldCharType="separate"/>
    </w:r>
    <w:r w:rsidR="00027B9D">
      <w:rPr>
        <w:rStyle w:val="Seitenzahl"/>
        <w:noProof/>
        <w:sz w:val="16"/>
      </w:rPr>
      <w:t>7</w:t>
    </w:r>
    <w:r w:rsidR="006A0A86">
      <w:rPr>
        <w:rStyle w:val="Seitenzahl"/>
        <w:sz w:val="16"/>
      </w:rPr>
      <w:fldChar w:fldCharType="end"/>
    </w:r>
  </w:p>
  <w:p w14:paraId="51524F34" w14:textId="77777777" w:rsidR="006A0A86" w:rsidRDefault="006A0A86" w:rsidP="006A0A8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746A" w14:textId="5AD48E79" w:rsidR="006A0A86" w:rsidRPr="00925BD9" w:rsidRDefault="006A0A86" w:rsidP="005F413A">
    <w:pPr>
      <w:pStyle w:val="Fuzeile"/>
      <w:jc w:val="right"/>
      <w:rPr>
        <w:sz w:val="16"/>
        <w:szCs w:val="16"/>
      </w:rPr>
    </w:pPr>
    <w:r>
      <w:rPr>
        <w:sz w:val="16"/>
      </w:rPr>
      <w:t xml:space="preserve">Richiesta di </w:t>
    </w:r>
    <w:r w:rsidR="001A75F7">
      <w:rPr>
        <w:sz w:val="16"/>
      </w:rPr>
      <w:t>sostegno</w:t>
    </w:r>
    <w:r>
      <w:rPr>
        <w:sz w:val="16"/>
      </w:rPr>
      <w:t xml:space="preserve"> Memoriav –</w:t>
    </w:r>
    <w:r w:rsidR="00DD28F4">
      <w:rPr>
        <w:sz w:val="16"/>
      </w:rPr>
      <w:t xml:space="preserve"> SUONO</w:t>
    </w:r>
    <w:r w:rsidR="005F413A">
      <w:rPr>
        <w:sz w:val="16"/>
      </w:rPr>
      <w:t xml:space="preserve">                                                                                                 </w:t>
    </w:r>
    <w:r w:rsidR="00181B3E">
      <w:rPr>
        <w:sz w:val="16"/>
      </w:rPr>
      <w:t xml:space="preserve">Nuova versione, </w:t>
    </w:r>
    <w:r w:rsidR="00F345A4">
      <w:rPr>
        <w:sz w:val="16"/>
      </w:rPr>
      <w:t>gennaio</w:t>
    </w:r>
    <w:r w:rsidR="00693155">
      <w:rPr>
        <w:sz w:val="16"/>
      </w:rPr>
      <w:t xml:space="preserve"> 2020</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027B9D">
      <w:rPr>
        <w:rStyle w:val="Seitenzahl"/>
        <w:noProof/>
        <w:sz w:val="16"/>
      </w:rPr>
      <w:t>1</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sidR="00027B9D">
      <w:rPr>
        <w:rStyle w:val="Seitenzahl"/>
        <w:noProof/>
        <w:sz w:val="16"/>
      </w:rPr>
      <w:t>7</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6E9D0" w14:textId="77777777" w:rsidR="00FA3253" w:rsidRDefault="00FA3253">
      <w:r>
        <w:separator/>
      </w:r>
    </w:p>
  </w:footnote>
  <w:footnote w:type="continuationSeparator" w:id="0">
    <w:p w14:paraId="211A224D" w14:textId="77777777" w:rsidR="00FA3253" w:rsidRDefault="00FA3253">
      <w:r>
        <w:continuationSeparator/>
      </w:r>
    </w:p>
  </w:footnote>
  <w:footnote w:id="1">
    <w:p w14:paraId="4A763E91" w14:textId="77777777" w:rsidR="0080718C" w:rsidRDefault="0080718C" w:rsidP="0080718C">
      <w:pPr>
        <w:pStyle w:val="Funotentext"/>
        <w:rPr>
          <w:lang w:val="de-DE" w:eastAsia="de-DE"/>
        </w:rPr>
      </w:pPr>
      <w:r>
        <w:rPr>
          <w:rStyle w:val="Funotenzeichen"/>
        </w:rPr>
        <w:footnoteRef/>
      </w:r>
      <w:r>
        <w:t xml:space="preserve"> </w:t>
      </w:r>
      <w:hyperlink r:id="rId1" w:history="1">
        <w:r>
          <w:rPr>
            <w:rStyle w:val="Hyperlink"/>
            <w:rFonts w:cs="Arial"/>
          </w:rPr>
          <w:t>http://www.ica.org/sites/default/files/ICA_1996-09-06_code%20of%20ethics_DE.pdf</w:t>
        </w:r>
      </w:hyperlink>
    </w:p>
  </w:footnote>
  <w:footnote w:id="2">
    <w:p w14:paraId="0520940F" w14:textId="1BAD220D" w:rsidR="0080718C" w:rsidRDefault="0080718C" w:rsidP="0080718C">
      <w:pPr>
        <w:pStyle w:val="Funotentext"/>
        <w:rPr>
          <w:lang w:val="de-DE" w:eastAsia="de-DE"/>
        </w:rPr>
      </w:pPr>
      <w:r>
        <w:rPr>
          <w:rStyle w:val="Funotenzeichen"/>
        </w:rPr>
        <w:footnoteRef/>
      </w:r>
      <w:r w:rsidRPr="001E7452">
        <w:rPr>
          <w:lang w:val="de-DE"/>
        </w:rPr>
        <w:t xml:space="preserve"> </w:t>
      </w:r>
      <w:bookmarkStart w:id="0" w:name="_Hlk29975712"/>
      <w:r w:rsidR="005B51C3">
        <w:rPr>
          <w:rFonts w:ascii="Times New Roman" w:hAnsi="Times New Roman"/>
          <w:szCs w:val="24"/>
          <w:lang w:val="de-CH" w:eastAsia="de-CH"/>
        </w:rPr>
        <w:fldChar w:fldCharType="begin"/>
      </w:r>
      <w:r w:rsidR="005B51C3">
        <w:rPr>
          <w:rFonts w:ascii="Times New Roman" w:hAnsi="Times New Roman"/>
          <w:szCs w:val="24"/>
          <w:lang w:val="de-CH" w:eastAsia="de-CH"/>
        </w:rPr>
        <w:instrText xml:space="preserve"> HYPERLINK "https://amianet.org/wp-content/uploads/AMIA-Code-of-EthicsDUPE.pdf" </w:instrText>
      </w:r>
      <w:r w:rsidR="005B51C3">
        <w:rPr>
          <w:rFonts w:ascii="Times New Roman" w:hAnsi="Times New Roman"/>
          <w:szCs w:val="24"/>
          <w:lang w:val="de-CH" w:eastAsia="de-CH"/>
        </w:rPr>
        <w:fldChar w:fldCharType="separate"/>
      </w:r>
      <w:r w:rsidR="005B51C3">
        <w:rPr>
          <w:rStyle w:val="Hyperlink"/>
        </w:rPr>
        <w:t>https://amianet.org/wp-content/uploads/AMIA-Code-of-EthicsDUPE.pdf</w:t>
      </w:r>
      <w:bookmarkEnd w:id="0"/>
      <w:r w:rsidR="005B51C3">
        <w:rPr>
          <w:rFonts w:ascii="Times New Roman" w:hAnsi="Times New Roman"/>
          <w:szCs w:val="24"/>
          <w:lang w:val="de-CH" w:eastAsia="de-CH"/>
        </w:rPr>
        <w:fldChar w:fldCharType="end"/>
      </w:r>
    </w:p>
  </w:footnote>
  <w:footnote w:id="3">
    <w:p w14:paraId="63F38A96" w14:textId="77777777" w:rsidR="0080718C" w:rsidRDefault="0080718C" w:rsidP="0080718C">
      <w:pPr>
        <w:pStyle w:val="Funotentext"/>
        <w:rPr>
          <w:lang w:val="de-DE" w:eastAsia="de-DE"/>
        </w:rPr>
      </w:pPr>
      <w:r>
        <w:rPr>
          <w:rStyle w:val="Funotenzeichen"/>
        </w:rPr>
        <w:footnoteRef/>
      </w:r>
      <w:r w:rsidRPr="001E7452">
        <w:rPr>
          <w:lang w:val="de-DE"/>
        </w:rPr>
        <w:t xml:space="preserve"> </w:t>
      </w:r>
      <w:hyperlink r:id="rId2" w:history="1">
        <w:r w:rsidRPr="001E7452">
          <w:rPr>
            <w:rStyle w:val="Hyperlink"/>
            <w:rFonts w:cs="Arial"/>
            <w:lang w:val="de-DE"/>
          </w:rPr>
          <w:t>http://www.ecco-eu.org/fileadmin/user_upload/ECCO_professional_guidelines_II.pdf</w:t>
        </w:r>
      </w:hyperlink>
      <w:r w:rsidRPr="001E7452">
        <w:rPr>
          <w:rFonts w:cs="Arial"/>
          <w:color w:val="000000"/>
          <w:lang w:val="de-DE"/>
        </w:rPr>
        <w:t xml:space="preserve"> </w:t>
      </w:r>
    </w:p>
  </w:footnote>
  <w:footnote w:id="4">
    <w:p w14:paraId="56848539" w14:textId="741C07B5" w:rsidR="0080718C" w:rsidRDefault="0080718C" w:rsidP="0080718C">
      <w:pPr>
        <w:pStyle w:val="Funotentext"/>
        <w:rPr>
          <w:lang w:val="de-DE" w:eastAsia="de-DE"/>
        </w:rPr>
      </w:pPr>
      <w:r>
        <w:rPr>
          <w:rStyle w:val="Funotenzeichen"/>
        </w:rPr>
        <w:footnoteRef/>
      </w:r>
      <w:r w:rsidRPr="001E7452">
        <w:rPr>
          <w:lang w:val="de-DE"/>
        </w:rPr>
        <w:t xml:space="preserve"> </w:t>
      </w:r>
      <w:hyperlink r:id="rId3" w:history="1">
        <w:r w:rsidR="00DB6855" w:rsidRPr="001E7452">
          <w:rPr>
            <w:rStyle w:val="Hyperlink"/>
            <w:lang w:val="de-DE"/>
          </w:rPr>
          <w:t>http://www.museums.ch/it/assets/files/dossiers_i/Standards/I%20codice%20etico%20icom.pdf</w:t>
        </w:r>
      </w:hyperlink>
      <w:r w:rsidR="00DB6855" w:rsidRPr="001E7452">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BBE6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5A"/>
    <w:rsid w:val="0001091D"/>
    <w:rsid w:val="00011457"/>
    <w:rsid w:val="00027B9D"/>
    <w:rsid w:val="00043BB0"/>
    <w:rsid w:val="00093FDC"/>
    <w:rsid w:val="000A301F"/>
    <w:rsid w:val="000D74F9"/>
    <w:rsid w:val="000F0C91"/>
    <w:rsid w:val="0018067F"/>
    <w:rsid w:val="001806D2"/>
    <w:rsid w:val="00181B3E"/>
    <w:rsid w:val="001A75F7"/>
    <w:rsid w:val="001B0698"/>
    <w:rsid w:val="001E5560"/>
    <w:rsid w:val="001E7452"/>
    <w:rsid w:val="001E75A4"/>
    <w:rsid w:val="00206E62"/>
    <w:rsid w:val="00207045"/>
    <w:rsid w:val="0021047A"/>
    <w:rsid w:val="00212D38"/>
    <w:rsid w:val="002413C6"/>
    <w:rsid w:val="00252B61"/>
    <w:rsid w:val="002677A7"/>
    <w:rsid w:val="002B098F"/>
    <w:rsid w:val="002C1171"/>
    <w:rsid w:val="002C3249"/>
    <w:rsid w:val="002F2144"/>
    <w:rsid w:val="002F4C1D"/>
    <w:rsid w:val="003A47A9"/>
    <w:rsid w:val="003F64D3"/>
    <w:rsid w:val="004109E0"/>
    <w:rsid w:val="00413B3B"/>
    <w:rsid w:val="004A5804"/>
    <w:rsid w:val="004D6DDD"/>
    <w:rsid w:val="00534BDB"/>
    <w:rsid w:val="00590B1C"/>
    <w:rsid w:val="00594495"/>
    <w:rsid w:val="005B51C3"/>
    <w:rsid w:val="005F1DD0"/>
    <w:rsid w:val="005F413A"/>
    <w:rsid w:val="006151C3"/>
    <w:rsid w:val="006759A1"/>
    <w:rsid w:val="00693155"/>
    <w:rsid w:val="00696A81"/>
    <w:rsid w:val="006A0A86"/>
    <w:rsid w:val="006B55BA"/>
    <w:rsid w:val="006D0EE8"/>
    <w:rsid w:val="00785162"/>
    <w:rsid w:val="0078647F"/>
    <w:rsid w:val="007A527E"/>
    <w:rsid w:val="007A64ED"/>
    <w:rsid w:val="007F2690"/>
    <w:rsid w:val="007F5DE9"/>
    <w:rsid w:val="0080718C"/>
    <w:rsid w:val="00812099"/>
    <w:rsid w:val="00837E6D"/>
    <w:rsid w:val="0084461A"/>
    <w:rsid w:val="00851EF2"/>
    <w:rsid w:val="008540EC"/>
    <w:rsid w:val="00865CDE"/>
    <w:rsid w:val="0087181A"/>
    <w:rsid w:val="008C1185"/>
    <w:rsid w:val="00942CF4"/>
    <w:rsid w:val="00970FB7"/>
    <w:rsid w:val="009804F3"/>
    <w:rsid w:val="00982345"/>
    <w:rsid w:val="00985A7E"/>
    <w:rsid w:val="009A503E"/>
    <w:rsid w:val="009D5BC0"/>
    <w:rsid w:val="009F1F5D"/>
    <w:rsid w:val="00A61494"/>
    <w:rsid w:val="00A63C5A"/>
    <w:rsid w:val="00A6752A"/>
    <w:rsid w:val="00A7637F"/>
    <w:rsid w:val="00A86753"/>
    <w:rsid w:val="00B221AF"/>
    <w:rsid w:val="00B24029"/>
    <w:rsid w:val="00B25742"/>
    <w:rsid w:val="00B91A59"/>
    <w:rsid w:val="00BB6248"/>
    <w:rsid w:val="00BD48C5"/>
    <w:rsid w:val="00C10747"/>
    <w:rsid w:val="00C17ABB"/>
    <w:rsid w:val="00C17D02"/>
    <w:rsid w:val="00C277F2"/>
    <w:rsid w:val="00C34A02"/>
    <w:rsid w:val="00C50722"/>
    <w:rsid w:val="00C61A6C"/>
    <w:rsid w:val="00C70E3A"/>
    <w:rsid w:val="00C80FA6"/>
    <w:rsid w:val="00CB013F"/>
    <w:rsid w:val="00D66052"/>
    <w:rsid w:val="00D75916"/>
    <w:rsid w:val="00DA34D1"/>
    <w:rsid w:val="00DB6855"/>
    <w:rsid w:val="00DC083D"/>
    <w:rsid w:val="00DD28F4"/>
    <w:rsid w:val="00E20141"/>
    <w:rsid w:val="00E43C0B"/>
    <w:rsid w:val="00E71D21"/>
    <w:rsid w:val="00EA7698"/>
    <w:rsid w:val="00EB3507"/>
    <w:rsid w:val="00EB4CB5"/>
    <w:rsid w:val="00EE05C3"/>
    <w:rsid w:val="00EE2739"/>
    <w:rsid w:val="00EE56C5"/>
    <w:rsid w:val="00F345A4"/>
    <w:rsid w:val="00FA3253"/>
    <w:rsid w:val="00FA5788"/>
    <w:rsid w:val="00FA70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958808"/>
  <w15:chartTrackingRefBased/>
  <w15:docId w15:val="{E8993A6B-F8CC-46F3-BEC4-38B88C19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00" w:after="100"/>
    </w:pPr>
    <w:rPr>
      <w:rFonts w:ascii="Arial" w:hAnsi="Arial"/>
      <w:sz w:val="24"/>
      <w:lang w:val="it-CH" w:eastAsia="it-CH"/>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it-CH" w:eastAsia="it-CH"/>
    </w:rPr>
  </w:style>
  <w:style w:type="paragraph" w:customStyle="1" w:styleId="MittlereListe2-Akzent21">
    <w:name w:val="Mittlere Liste 2 - Akzent 21"/>
    <w:hidden/>
    <w:uiPriority w:val="99"/>
    <w:semiHidden/>
    <w:rsid w:val="00C72D72"/>
    <w:pPr>
      <w:spacing w:before="100" w:after="100"/>
    </w:pPr>
    <w:rPr>
      <w:rFonts w:ascii="Arial" w:hAnsi="Arial"/>
      <w:sz w:val="24"/>
      <w:lang w:val="it-CH" w:eastAsia="it-CH"/>
    </w:rPr>
  </w:style>
  <w:style w:type="character" w:styleId="Hyperlink">
    <w:name w:val="Hyperlink"/>
    <w:rsid w:val="006A75AE"/>
    <w:rPr>
      <w:color w:val="0563C1"/>
      <w:u w:val="single"/>
      <w:lang w:val="it-CH" w:eastAsia="it-CH"/>
    </w:rPr>
  </w:style>
  <w:style w:type="character" w:styleId="Kommentarzeichen">
    <w:name w:val="annotation reference"/>
    <w:rsid w:val="00302026"/>
    <w:rPr>
      <w:sz w:val="18"/>
      <w:szCs w:val="18"/>
      <w:lang w:val="it-CH" w:eastAsia="it-CH"/>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lang w:val="it-CH" w:eastAsia="it-CH"/>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lang w:val="it-CH" w:eastAsia="it-CH"/>
    </w:rPr>
  </w:style>
  <w:style w:type="paragraph" w:customStyle="1" w:styleId="FarbigeSchattierung-Akzent11">
    <w:name w:val="Farbige Schattierung - Akzent 11"/>
    <w:hidden/>
    <w:uiPriority w:val="71"/>
    <w:rsid w:val="0044558F"/>
    <w:pPr>
      <w:spacing w:before="100" w:after="100"/>
    </w:pPr>
    <w:rPr>
      <w:rFonts w:ascii="Arial" w:hAnsi="Arial"/>
      <w:sz w:val="24"/>
      <w:lang w:val="it-CH" w:eastAsia="it-CH"/>
    </w:rPr>
  </w:style>
  <w:style w:type="character" w:styleId="Fett">
    <w:name w:val="Strong"/>
    <w:uiPriority w:val="22"/>
    <w:qFormat/>
    <w:rsid w:val="00696A81"/>
    <w:rPr>
      <w:b/>
      <w:bCs/>
    </w:rPr>
  </w:style>
  <w:style w:type="paragraph" w:styleId="Funotentext">
    <w:name w:val="footnote text"/>
    <w:basedOn w:val="Standard"/>
    <w:link w:val="FunotentextZchn"/>
    <w:rsid w:val="0080718C"/>
    <w:pPr>
      <w:spacing w:before="0" w:after="0"/>
    </w:pPr>
    <w:rPr>
      <w:sz w:val="20"/>
    </w:rPr>
  </w:style>
  <w:style w:type="character" w:customStyle="1" w:styleId="FunotentextZchn">
    <w:name w:val="Fußnotentext Zchn"/>
    <w:basedOn w:val="Absatz-Standardschriftart"/>
    <w:link w:val="Funotentext"/>
    <w:rsid w:val="0080718C"/>
    <w:rPr>
      <w:rFonts w:ascii="Arial" w:hAnsi="Arial"/>
      <w:lang w:val="it-CH" w:eastAsia="it-CH"/>
    </w:rPr>
  </w:style>
  <w:style w:type="character" w:styleId="Funotenzeichen">
    <w:name w:val="footnote reference"/>
    <w:basedOn w:val="Absatz-Standardschriftart"/>
    <w:rsid w:val="00807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3671">
      <w:bodyDiv w:val="1"/>
      <w:marLeft w:val="0"/>
      <w:marRight w:val="0"/>
      <w:marTop w:val="0"/>
      <w:marBottom w:val="0"/>
      <w:divBdr>
        <w:top w:val="none" w:sz="0" w:space="0" w:color="auto"/>
        <w:left w:val="none" w:sz="0" w:space="0" w:color="auto"/>
        <w:bottom w:val="none" w:sz="0" w:space="0" w:color="auto"/>
        <w:right w:val="none" w:sz="0" w:space="0" w:color="auto"/>
      </w:divBdr>
    </w:div>
    <w:div w:id="715473881">
      <w:bodyDiv w:val="1"/>
      <w:marLeft w:val="0"/>
      <w:marRight w:val="0"/>
      <w:marTop w:val="0"/>
      <w:marBottom w:val="0"/>
      <w:divBdr>
        <w:top w:val="none" w:sz="0" w:space="0" w:color="auto"/>
        <w:left w:val="none" w:sz="0" w:space="0" w:color="auto"/>
        <w:bottom w:val="none" w:sz="0" w:space="0" w:color="auto"/>
        <w:right w:val="none" w:sz="0" w:space="0" w:color="auto"/>
      </w:divBdr>
    </w:div>
    <w:div w:id="1004864270">
      <w:bodyDiv w:val="1"/>
      <w:marLeft w:val="0"/>
      <w:marRight w:val="0"/>
      <w:marTop w:val="0"/>
      <w:marBottom w:val="0"/>
      <w:divBdr>
        <w:top w:val="none" w:sz="0" w:space="0" w:color="auto"/>
        <w:left w:val="none" w:sz="0" w:space="0" w:color="auto"/>
        <w:bottom w:val="none" w:sz="0" w:space="0" w:color="auto"/>
        <w:right w:val="none" w:sz="0" w:space="0" w:color="auto"/>
      </w:divBdr>
    </w:div>
    <w:div w:id="1333099878">
      <w:bodyDiv w:val="1"/>
      <w:marLeft w:val="0"/>
      <w:marRight w:val="0"/>
      <w:marTop w:val="0"/>
      <w:marBottom w:val="0"/>
      <w:divBdr>
        <w:top w:val="none" w:sz="0" w:space="0" w:color="auto"/>
        <w:left w:val="none" w:sz="0" w:space="0" w:color="auto"/>
        <w:bottom w:val="none" w:sz="0" w:space="0" w:color="auto"/>
        <w:right w:val="none" w:sz="0" w:space="0" w:color="auto"/>
      </w:divBdr>
    </w:div>
    <w:div w:id="1399087242">
      <w:bodyDiv w:val="1"/>
      <w:marLeft w:val="0"/>
      <w:marRight w:val="0"/>
      <w:marTop w:val="0"/>
      <w:marBottom w:val="0"/>
      <w:divBdr>
        <w:top w:val="none" w:sz="0" w:space="0" w:color="auto"/>
        <w:left w:val="none" w:sz="0" w:space="0" w:color="auto"/>
        <w:bottom w:val="none" w:sz="0" w:space="0" w:color="auto"/>
        <w:right w:val="none" w:sz="0" w:space="0" w:color="auto"/>
      </w:divBdr>
    </w:div>
    <w:div w:id="179093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oriav.ch/wp-content/uploads/2015/02/foerderreglement_i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emobase.ch/it/memobasepl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base.ch/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memoriav.ch/suono/raccomandazioni-suono/?lang=it" TargetMode="External"/><Relationship Id="rId4" Type="http://schemas.openxmlformats.org/officeDocument/2006/relationships/webSettings" Target="webSettings.xml"/><Relationship Id="rId9" Type="http://schemas.openxmlformats.org/officeDocument/2006/relationships/hyperlink" Target="http://memoriav.ch/contatto/?lang=i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useums.ch/it/assets/files/dossiers_i/Standards/I%20codice%20etico%20icom.pdf" TargetMode="External"/><Relationship Id="rId2" Type="http://schemas.openxmlformats.org/officeDocument/2006/relationships/hyperlink" Target="http://www.ecco-eu.org/fileadmin/user_upload/ECCO_professional_guidelines_II.pdf" TargetMode="External"/><Relationship Id="rId1" Type="http://schemas.openxmlformats.org/officeDocument/2006/relationships/hyperlink" Target="http://www.ica.org/sites/default/files/ICA_1996-09-06_code%20of%20ethics_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2295</Words>
  <Characters>14462</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 première page est une fiche technique avec les coordonnées du requérant et une version résumée de l’objet de la requête, pratique pour le traitement rapide (comparaison entre plusieurs projets analogues, contacts administratifs, etc</vt: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16724</CharactersWithSpaces>
  <SharedDoc>false</SharedDoc>
  <HLinks>
    <vt:vector size="24" baseType="variant">
      <vt:variant>
        <vt:i4>1376319</vt:i4>
      </vt:variant>
      <vt:variant>
        <vt:i4>9</vt:i4>
      </vt:variant>
      <vt:variant>
        <vt:i4>0</vt:i4>
      </vt:variant>
      <vt:variant>
        <vt:i4>5</vt:i4>
      </vt:variant>
      <vt:variant>
        <vt:lpwstr>http://memobase.ch/it</vt:lpwstr>
      </vt:variant>
      <vt:variant>
        <vt:lpwstr/>
      </vt:variant>
      <vt:variant>
        <vt:i4>2687057</vt:i4>
      </vt:variant>
      <vt:variant>
        <vt:i4>6</vt:i4>
      </vt:variant>
      <vt:variant>
        <vt:i4>0</vt:i4>
      </vt:variant>
      <vt:variant>
        <vt:i4>5</vt:i4>
      </vt:variant>
      <vt:variant>
        <vt:lpwstr>http://memoriav.ch/video/raccomandazioni-video/?lang=it</vt:lpwstr>
      </vt:variant>
      <vt:variant>
        <vt:lpwstr/>
      </vt:variant>
      <vt:variant>
        <vt:i4>655381</vt:i4>
      </vt:variant>
      <vt:variant>
        <vt:i4>3</vt:i4>
      </vt:variant>
      <vt:variant>
        <vt:i4>0</vt:i4>
      </vt:variant>
      <vt:variant>
        <vt:i4>5</vt:i4>
      </vt:variant>
      <vt:variant>
        <vt:lpwstr>http://memoriav.ch/contatto/?lang=it</vt:lpwstr>
      </vt:variant>
      <vt:variant>
        <vt:lpwstr>team</vt:lpwstr>
      </vt:variant>
      <vt:variant>
        <vt:i4>655371</vt:i4>
      </vt:variant>
      <vt:variant>
        <vt:i4>0</vt:i4>
      </vt:variant>
      <vt:variant>
        <vt:i4>0</vt:i4>
      </vt:variant>
      <vt:variant>
        <vt:i4>5</vt:i4>
      </vt:variant>
      <vt:variant>
        <vt:lpwstr>http://memoriav.ch/wp-content/uploads/2015/02/foerderreglement_it.pdf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Felix Rauh</cp:lastModifiedBy>
  <cp:revision>4</cp:revision>
  <cp:lastPrinted>2015-12-21T07:45:00Z</cp:lastPrinted>
  <dcterms:created xsi:type="dcterms:W3CDTF">2020-02-27T13:06:00Z</dcterms:created>
  <dcterms:modified xsi:type="dcterms:W3CDTF">2020-02-27T13:19:00Z</dcterms:modified>
</cp:coreProperties>
</file>